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header.xml" ContentType="application/vnd.openxmlformats-officedocument.wordprocessingml.head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40C0CA8D" w:rsidP="6CD0B648" w:rsidRDefault="40C0CA8D" w14:paraId="5616457E" w14:textId="6AA4DA11">
      <w:pPr>
        <w:pStyle w:val="Title"/>
        <w:jc w:val="center"/>
      </w:pPr>
      <w:r w:rsidR="4A2AF008">
        <w:drawing>
          <wp:inline wp14:editId="677A8028" wp14:anchorId="6F4C789E">
            <wp:extent cx="2905253" cy="968418"/>
            <wp:effectExtent l="0" t="0" r="0" b="0"/>
            <wp:docPr id="1085991528"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085991528" name="Picture 1085991528"/>
                    <pic:cNvPicPr/>
                  </pic:nvPicPr>
                  <pic:blipFill>
                    <a:blip xmlns:r="http://schemas.openxmlformats.org/officeDocument/2006/relationships" r:embed="rId11">
                      <a:extLst>
                        <a:ext uri="{28A0092B-C50C-407E-A947-70E740481C1C}">
                          <a14:useLocalDpi xmlns:a14="http://schemas.microsoft.com/office/drawing/2010/main"/>
                        </a:ext>
                      </a:extLst>
                    </a:blip>
                    <a:stretch>
                      <a:fillRect/>
                    </a:stretch>
                  </pic:blipFill>
                  <pic:spPr>
                    <a:xfrm rot="0">
                      <a:off x="0" y="0"/>
                      <a:ext cx="2905253" cy="968418"/>
                    </a:xfrm>
                    <a:prstGeom prst="rect">
                      <a:avLst/>
                    </a:prstGeom>
                  </pic:spPr>
                </pic:pic>
              </a:graphicData>
            </a:graphic>
          </wp:inline>
        </w:drawing>
      </w:r>
    </w:p>
    <w:p w:rsidR="6CD0B648" w:rsidP="6CD0B648" w:rsidRDefault="6CD0B648" w14:paraId="7893254D" w14:textId="72022856">
      <w:pPr>
        <w:pStyle w:val="Title"/>
      </w:pPr>
    </w:p>
    <w:p w:rsidR="00CE0704" w:rsidRDefault="00CE0704" w14:paraId="35FCADCC" w14:textId="77777777">
      <w:pPr>
        <w:pStyle w:val="Title"/>
      </w:pPr>
      <w:r w:rsidR="00CE0704">
        <w:rPr/>
        <w:t xml:space="preserve">Template Project Charter </w:t>
      </w:r>
      <w:r w:rsidR="00CE0704">
        <w:rPr/>
        <w:t>Resource</w:t>
      </w:r>
    </w:p>
    <w:p w:rsidR="00CE0704" w:rsidP="3ADB0168" w:rsidRDefault="00CE0704" w14:paraId="507F66BC" w14:textId="63E6A4C8">
      <w:pPr>
        <w:pStyle w:val="Subtitle"/>
        <w:rPr/>
      </w:pPr>
      <w:r w:rsidR="00CE0704">
        <w:rPr/>
        <w:t>Accessibility Support System and Employment Accessibility Strategy</w:t>
      </w:r>
    </w:p>
    <w:p w:rsidR="3ADB0168" w:rsidP="3ADB0168" w:rsidRDefault="3ADB0168" w14:paraId="7DF0CA3F" w14:textId="7A27DB39">
      <w:pPr>
        <w:pStyle w:val="Normal"/>
      </w:pPr>
    </w:p>
    <w:p w:rsidR="00CE0704" w:rsidP="7F335510" w:rsidRDefault="00CE0704" w14:paraId="3DF05FD7" w14:textId="77777777">
      <w:pPr>
        <w:pStyle w:val="Heading1"/>
        <w:rPr>
          <w:rFonts w:ascii="Arial" w:hAnsi="Arial" w:cs="" w:asciiTheme="minorAscii" w:hAnsiTheme="minorAscii" w:cstheme="minorBidi"/>
        </w:rPr>
      </w:pPr>
      <w:bookmarkStart w:name="_Toc1507761261" w:id="227039731"/>
      <w:r w:rsidRPr="7F335510" w:rsidR="00CE0704">
        <w:rPr>
          <w:rFonts w:ascii="Arial" w:hAnsi="Arial" w:cs="" w:asciiTheme="minorAscii" w:hAnsiTheme="minorAscii" w:cstheme="minorBidi"/>
        </w:rPr>
        <w:t>How to Use This Template</w:t>
      </w:r>
      <w:bookmarkEnd w:id="227039731"/>
    </w:p>
    <w:p w:rsidR="000D1675" w:rsidP="000D1675" w:rsidRDefault="000D1675" w14:paraId="31830DF6" w14:textId="77777777">
      <w:pPr>
        <w:divId w:val="684939933"/>
      </w:pPr>
      <w:r w:rsidR="000D1675">
        <w:rPr/>
        <w:t>Use this template to build a clear, approval-ready project charter for an Employment Accessibility Strategy and Accessibility Support System. In this template, an accessibility support system means the connected elements that make inclusive employment consistent and reliable, including strategy, policies, governance, roles and responsibilities, processes, tools, resources, training, privacy-aware handling of personal information, engagement mechanisms that include lived experience, and a monitoring and continuous improvement cycle.</w:t>
      </w:r>
    </w:p>
    <w:p w:rsidRPr="00DA15DD" w:rsidR="00C360E3" w:rsidP="7F335510" w:rsidRDefault="008B21FB" w14:paraId="6F7386FB" w14:textId="733EDEA9">
      <w:pPr>
        <w:pStyle w:val="Normal"/>
        <w:spacing w:line="259" w:lineRule="auto"/>
        <w:ind w:left="0"/>
      </w:pPr>
      <w:r w:rsidR="008B21FB">
        <w:rPr/>
        <w:t>This charter is intended to support approval of a system that covers strategy, implementation, monitoring, publication, feedback, and continuous improvement.</w:t>
      </w:r>
    </w:p>
    <w:p w:rsidR="7F335510" w:rsidP="7F335510" w:rsidRDefault="7F335510" w14:paraId="6D334978" w14:textId="3017C4B9">
      <w:pPr>
        <w:pStyle w:val="Normal"/>
        <w:spacing w:line="259" w:lineRule="auto"/>
        <w:ind w:left="0"/>
      </w:pPr>
    </w:p>
    <w:p w:rsidR="7F335510" w:rsidRDefault="7F335510" w14:paraId="434B1D52" w14:textId="0D91B4BE">
      <w:r>
        <w:br w:type="page"/>
      </w:r>
    </w:p>
    <w:p w:rsidR="7F335510" w:rsidP="7F335510" w:rsidRDefault="7F335510" w14:paraId="2BBB8626" w14:textId="47E11529">
      <w:pPr>
        <w:pStyle w:val="Normal"/>
        <w:spacing w:line="259" w:lineRule="auto"/>
        <w:ind w:left="0"/>
      </w:pPr>
    </w:p>
    <w:sdt>
      <w:sdtPr>
        <w:id w:val="-1888252499"/>
        <w:docPartObj>
          <w:docPartGallery w:val="Table of Contents"/>
          <w:docPartUnique/>
        </w:docPartObj>
        <w:rPr>
          <w:rFonts w:ascii="Arial" w:hAnsi="Arial" w:eastAsia="" w:cs="" w:asciiTheme="minorAscii" w:hAnsiTheme="minorAscii" w:eastAsiaTheme="minorEastAsia" w:cstheme="minorBidi"/>
          <w:color w:val="auto"/>
          <w:sz w:val="24"/>
          <w:szCs w:val="24"/>
        </w:rPr>
      </w:sdtPr>
      <w:sdtEndPr>
        <w:rPr>
          <w:rFonts w:ascii="Arial" w:hAnsi="Arial" w:eastAsia="" w:cs="" w:asciiTheme="minorAscii" w:hAnsiTheme="minorAscii" w:eastAsiaTheme="minorEastAsia" w:cstheme="minorBidi"/>
          <w:b w:val="1"/>
          <w:bCs w:val="1"/>
          <w:noProof/>
          <w:color w:val="auto"/>
          <w:sz w:val="24"/>
          <w:szCs w:val="24"/>
        </w:rPr>
      </w:sdtEndPr>
      <w:sdtContent>
        <w:p w:rsidR="00087F70" w:rsidRDefault="00087F70" w14:paraId="4741B055" w14:textId="5A0E3E29">
          <w:pPr>
            <w:pStyle w:val="TOCHeading"/>
          </w:pPr>
          <w:r>
            <w:t>Contents</w:t>
          </w:r>
        </w:p>
        <w:p w:rsidR="00087F70" w:rsidP="7F335510" w:rsidRDefault="00087F70" w14:paraId="5CC5F34F" w14:textId="7F427374">
          <w:pPr>
            <w:pStyle w:val="TOC1"/>
            <w:tabs>
              <w:tab w:val="right" w:leader="dot" w:pos="9345"/>
            </w:tabs>
          </w:pPr>
          <w:r>
            <w:fldChar w:fldCharType="begin"/>
          </w:r>
          <w:r>
            <w:instrText xml:space="preserve">TOC \o "1-3" \z \u \h</w:instrText>
          </w:r>
          <w:r>
            <w:fldChar w:fldCharType="separate"/>
          </w:r>
          <w:hyperlink w:anchor="_Toc1507761261">
            <w:r w:rsidRPr="7F335510" w:rsidR="7F335510">
              <w:rPr>
                <w:rStyle w:val="Hyperlink"/>
              </w:rPr>
              <w:t>How to Use This Template</w:t>
            </w:r>
            <w:r>
              <w:tab/>
            </w:r>
            <w:r>
              <w:fldChar w:fldCharType="begin"/>
            </w:r>
            <w:r>
              <w:instrText xml:space="preserve">PAGEREF _Toc1507761261 \h</w:instrText>
            </w:r>
            <w:r>
              <w:fldChar w:fldCharType="separate"/>
            </w:r>
            <w:r w:rsidRPr="7F335510" w:rsidR="7F335510">
              <w:rPr>
                <w:rStyle w:val="Hyperlink"/>
              </w:rPr>
              <w:t>1</w:t>
            </w:r>
            <w:r>
              <w:fldChar w:fldCharType="end"/>
            </w:r>
          </w:hyperlink>
        </w:p>
        <w:p w:rsidRPr="00087F70" w:rsidR="00087F70" w:rsidP="7F335510" w:rsidRDefault="00087F70" w14:paraId="311407E0" w14:textId="26BACAB6">
          <w:pPr>
            <w:pStyle w:val="TOC1"/>
            <w:tabs>
              <w:tab w:val="right" w:leader="dot" w:pos="9345"/>
            </w:tabs>
          </w:pPr>
          <w:hyperlink w:anchor="_Toc360193715">
            <w:r w:rsidRPr="7F335510" w:rsidR="7F335510">
              <w:rPr>
                <w:rStyle w:val="Hyperlink"/>
              </w:rPr>
              <w:t>1. Project Title</w:t>
            </w:r>
            <w:r>
              <w:tab/>
            </w:r>
            <w:r>
              <w:fldChar w:fldCharType="begin"/>
            </w:r>
            <w:r>
              <w:instrText xml:space="preserve">PAGEREF _Toc360193715 \h</w:instrText>
            </w:r>
            <w:r>
              <w:fldChar w:fldCharType="separate"/>
            </w:r>
            <w:r w:rsidRPr="7F335510" w:rsidR="7F335510">
              <w:rPr>
                <w:rStyle w:val="Hyperlink"/>
              </w:rPr>
              <w:t>1</w:t>
            </w:r>
            <w:r>
              <w:fldChar w:fldCharType="end"/>
            </w:r>
          </w:hyperlink>
        </w:p>
        <w:p w:rsidR="00087F70" w:rsidP="7F335510" w:rsidRDefault="00087F70" w14:paraId="687EDE9C" w14:textId="2A962621">
          <w:pPr>
            <w:pStyle w:val="TOC1"/>
            <w:tabs>
              <w:tab w:val="right" w:leader="dot" w:pos="9345"/>
            </w:tabs>
          </w:pPr>
          <w:hyperlink w:anchor="_Toc1860675841">
            <w:r w:rsidRPr="7F335510" w:rsidR="7F335510">
              <w:rPr>
                <w:rStyle w:val="Hyperlink"/>
              </w:rPr>
              <w:t>2. Leadership and Approvals</w:t>
            </w:r>
            <w:r>
              <w:tab/>
            </w:r>
            <w:r>
              <w:fldChar w:fldCharType="begin"/>
            </w:r>
            <w:r>
              <w:instrText xml:space="preserve">PAGEREF _Toc1860675841 \h</w:instrText>
            </w:r>
            <w:r>
              <w:fldChar w:fldCharType="separate"/>
            </w:r>
            <w:r w:rsidRPr="7F335510" w:rsidR="7F335510">
              <w:rPr>
                <w:rStyle w:val="Hyperlink"/>
              </w:rPr>
              <w:t>2</w:t>
            </w:r>
            <w:r>
              <w:fldChar w:fldCharType="end"/>
            </w:r>
          </w:hyperlink>
        </w:p>
        <w:p w:rsidR="00087F70" w:rsidP="7F335510" w:rsidRDefault="00087F70" w14:paraId="662EF663" w14:textId="7B02B750">
          <w:pPr>
            <w:pStyle w:val="TOC2"/>
            <w:tabs>
              <w:tab w:val="right" w:leader="dot" w:pos="9345"/>
            </w:tabs>
          </w:pPr>
          <w:hyperlink w:anchor="_Toc2104744131">
            <w:r w:rsidRPr="7F335510" w:rsidR="7F335510">
              <w:rPr>
                <w:rStyle w:val="Hyperlink"/>
              </w:rPr>
              <w:t>Leadership</w:t>
            </w:r>
            <w:r>
              <w:tab/>
            </w:r>
            <w:r>
              <w:fldChar w:fldCharType="begin"/>
            </w:r>
            <w:r>
              <w:instrText xml:space="preserve">PAGEREF _Toc2104744131 \h</w:instrText>
            </w:r>
            <w:r>
              <w:fldChar w:fldCharType="separate"/>
            </w:r>
            <w:r w:rsidRPr="7F335510" w:rsidR="7F335510">
              <w:rPr>
                <w:rStyle w:val="Hyperlink"/>
              </w:rPr>
              <w:t>2</w:t>
            </w:r>
            <w:r>
              <w:fldChar w:fldCharType="end"/>
            </w:r>
          </w:hyperlink>
        </w:p>
        <w:p w:rsidR="00087F70" w:rsidP="7F335510" w:rsidRDefault="00087F70" w14:paraId="32AF2D80" w14:textId="34D2AC4B">
          <w:pPr>
            <w:pStyle w:val="TOC2"/>
            <w:tabs>
              <w:tab w:val="right" w:leader="dot" w:pos="9345"/>
            </w:tabs>
          </w:pPr>
          <w:hyperlink w:anchor="_Toc852026930">
            <w:r w:rsidRPr="7F335510" w:rsidR="7F335510">
              <w:rPr>
                <w:rStyle w:val="Hyperlink"/>
              </w:rPr>
              <w:t>Approvals</w:t>
            </w:r>
            <w:r>
              <w:tab/>
            </w:r>
            <w:r>
              <w:fldChar w:fldCharType="begin"/>
            </w:r>
            <w:r>
              <w:instrText xml:space="preserve">PAGEREF _Toc852026930 \h</w:instrText>
            </w:r>
            <w:r>
              <w:fldChar w:fldCharType="separate"/>
            </w:r>
            <w:r w:rsidRPr="7F335510" w:rsidR="7F335510">
              <w:rPr>
                <w:rStyle w:val="Hyperlink"/>
              </w:rPr>
              <w:t>2</w:t>
            </w:r>
            <w:r>
              <w:fldChar w:fldCharType="end"/>
            </w:r>
          </w:hyperlink>
        </w:p>
        <w:p w:rsidR="00087F70" w:rsidP="7F335510" w:rsidRDefault="00087F70" w14:paraId="057152CF" w14:textId="654C2913">
          <w:pPr>
            <w:pStyle w:val="TOC1"/>
            <w:tabs>
              <w:tab w:val="right" w:leader="dot" w:pos="9345"/>
            </w:tabs>
          </w:pPr>
          <w:hyperlink w:anchor="_Toc830061244">
            <w:r w:rsidRPr="7F335510" w:rsidR="7F335510">
              <w:rPr>
                <w:rStyle w:val="Hyperlink"/>
              </w:rPr>
              <w:t>3. Executive Summary</w:t>
            </w:r>
            <w:r>
              <w:tab/>
            </w:r>
            <w:r>
              <w:fldChar w:fldCharType="begin"/>
            </w:r>
            <w:r>
              <w:instrText xml:space="preserve">PAGEREF _Toc830061244 \h</w:instrText>
            </w:r>
            <w:r>
              <w:fldChar w:fldCharType="separate"/>
            </w:r>
            <w:r w:rsidRPr="7F335510" w:rsidR="7F335510">
              <w:rPr>
                <w:rStyle w:val="Hyperlink"/>
              </w:rPr>
              <w:t>2</w:t>
            </w:r>
            <w:r>
              <w:fldChar w:fldCharType="end"/>
            </w:r>
          </w:hyperlink>
        </w:p>
        <w:p w:rsidR="00087F70" w:rsidP="7F335510" w:rsidRDefault="00087F70" w14:paraId="6782715D" w14:textId="1C6C90A9">
          <w:pPr>
            <w:pStyle w:val="TOC1"/>
            <w:tabs>
              <w:tab w:val="right" w:leader="dot" w:pos="9345"/>
            </w:tabs>
          </w:pPr>
          <w:hyperlink w:anchor="_Toc569021452">
            <w:r w:rsidRPr="7F335510" w:rsidR="7F335510">
              <w:rPr>
                <w:rStyle w:val="Hyperlink"/>
              </w:rPr>
              <w:t>4. Background and Problem Statement</w:t>
            </w:r>
            <w:r>
              <w:tab/>
            </w:r>
            <w:r>
              <w:fldChar w:fldCharType="begin"/>
            </w:r>
            <w:r>
              <w:instrText xml:space="preserve">PAGEREF _Toc569021452 \h</w:instrText>
            </w:r>
            <w:r>
              <w:fldChar w:fldCharType="separate"/>
            </w:r>
            <w:r w:rsidRPr="7F335510" w:rsidR="7F335510">
              <w:rPr>
                <w:rStyle w:val="Hyperlink"/>
              </w:rPr>
              <w:t>3</w:t>
            </w:r>
            <w:r>
              <w:fldChar w:fldCharType="end"/>
            </w:r>
          </w:hyperlink>
        </w:p>
        <w:p w:rsidR="00087F70" w:rsidP="7F335510" w:rsidRDefault="00087F70" w14:paraId="1243F666" w14:textId="390018D8">
          <w:pPr>
            <w:pStyle w:val="TOC2"/>
            <w:tabs>
              <w:tab w:val="right" w:leader="dot" w:pos="9345"/>
            </w:tabs>
          </w:pPr>
          <w:hyperlink w:anchor="_Toc538999254">
            <w:r w:rsidRPr="7F335510" w:rsidR="7F335510">
              <w:rPr>
                <w:rStyle w:val="Hyperlink"/>
              </w:rPr>
              <w:t>Current Situation</w:t>
            </w:r>
            <w:r>
              <w:tab/>
            </w:r>
            <w:r>
              <w:fldChar w:fldCharType="begin"/>
            </w:r>
            <w:r>
              <w:instrText xml:space="preserve">PAGEREF _Toc538999254 \h</w:instrText>
            </w:r>
            <w:r>
              <w:fldChar w:fldCharType="separate"/>
            </w:r>
            <w:r w:rsidRPr="7F335510" w:rsidR="7F335510">
              <w:rPr>
                <w:rStyle w:val="Hyperlink"/>
              </w:rPr>
              <w:t>3</w:t>
            </w:r>
            <w:r>
              <w:fldChar w:fldCharType="end"/>
            </w:r>
          </w:hyperlink>
        </w:p>
        <w:p w:rsidR="00087F70" w:rsidP="7F335510" w:rsidRDefault="00087F70" w14:paraId="545052F6" w14:textId="245E7CCF">
          <w:pPr>
            <w:pStyle w:val="TOC2"/>
            <w:tabs>
              <w:tab w:val="right" w:leader="dot" w:pos="9360"/>
            </w:tabs>
          </w:pPr>
          <w:hyperlink w:anchor="_Toc1014190355">
            <w:r w:rsidRPr="7F335510" w:rsidR="7F335510">
              <w:rPr>
                <w:rStyle w:val="Hyperlink"/>
              </w:rPr>
              <w:t>Impacts</w:t>
            </w:r>
            <w:r>
              <w:tab/>
            </w:r>
            <w:r>
              <w:fldChar w:fldCharType="begin"/>
            </w:r>
            <w:r>
              <w:instrText xml:space="preserve">PAGEREF _Toc1014190355 \h</w:instrText>
            </w:r>
            <w:r>
              <w:fldChar w:fldCharType="separate"/>
            </w:r>
            <w:r w:rsidRPr="7F335510" w:rsidR="7F335510">
              <w:rPr>
                <w:rStyle w:val="Hyperlink"/>
              </w:rPr>
              <w:t>3</w:t>
            </w:r>
            <w:r>
              <w:fldChar w:fldCharType="end"/>
            </w:r>
          </w:hyperlink>
        </w:p>
        <w:p w:rsidR="00087F70" w:rsidP="7F335510" w:rsidRDefault="00087F70" w14:paraId="288B9224" w14:textId="2982148D">
          <w:pPr>
            <w:pStyle w:val="TOC2"/>
            <w:tabs>
              <w:tab w:val="right" w:leader="dot" w:pos="9345"/>
            </w:tabs>
          </w:pPr>
          <w:hyperlink w:anchor="_Toc1754800600">
            <w:r w:rsidRPr="7F335510" w:rsidR="7F335510">
              <w:rPr>
                <w:rStyle w:val="Hyperlink"/>
              </w:rPr>
              <w:t>Evidence and Inputs</w:t>
            </w:r>
            <w:r>
              <w:tab/>
            </w:r>
            <w:r>
              <w:fldChar w:fldCharType="begin"/>
            </w:r>
            <w:r>
              <w:instrText xml:space="preserve">PAGEREF _Toc1754800600 \h</w:instrText>
            </w:r>
            <w:r>
              <w:fldChar w:fldCharType="separate"/>
            </w:r>
            <w:r w:rsidRPr="7F335510" w:rsidR="7F335510">
              <w:rPr>
                <w:rStyle w:val="Hyperlink"/>
              </w:rPr>
              <w:t>3</w:t>
            </w:r>
            <w:r>
              <w:fldChar w:fldCharType="end"/>
            </w:r>
          </w:hyperlink>
        </w:p>
        <w:p w:rsidR="00087F70" w:rsidP="7F335510" w:rsidRDefault="00087F70" w14:paraId="0D7242B4" w14:textId="50A0D383">
          <w:pPr>
            <w:pStyle w:val="TOC1"/>
            <w:tabs>
              <w:tab w:val="right" w:leader="dot" w:pos="9345"/>
            </w:tabs>
          </w:pPr>
          <w:hyperlink w:anchor="_Toc609027204">
            <w:r w:rsidRPr="7F335510" w:rsidR="7F335510">
              <w:rPr>
                <w:rStyle w:val="Hyperlink"/>
              </w:rPr>
              <w:t>5. Purpose and Rationale</w:t>
            </w:r>
            <w:r>
              <w:tab/>
            </w:r>
            <w:r>
              <w:fldChar w:fldCharType="begin"/>
            </w:r>
            <w:r>
              <w:instrText xml:space="preserve">PAGEREF _Toc609027204 \h</w:instrText>
            </w:r>
            <w:r>
              <w:fldChar w:fldCharType="separate"/>
            </w:r>
            <w:r w:rsidRPr="7F335510" w:rsidR="7F335510">
              <w:rPr>
                <w:rStyle w:val="Hyperlink"/>
              </w:rPr>
              <w:t>3</w:t>
            </w:r>
            <w:r>
              <w:fldChar w:fldCharType="end"/>
            </w:r>
          </w:hyperlink>
        </w:p>
        <w:p w:rsidR="00087F70" w:rsidP="7F335510" w:rsidRDefault="00087F70" w14:paraId="73759BC6" w14:textId="2FA13C21">
          <w:pPr>
            <w:pStyle w:val="TOC2"/>
            <w:tabs>
              <w:tab w:val="right" w:leader="dot" w:pos="9345"/>
            </w:tabs>
          </w:pPr>
          <w:hyperlink w:anchor="_Toc478053755">
            <w:r w:rsidRPr="7F335510" w:rsidR="7F335510">
              <w:rPr>
                <w:rStyle w:val="Hyperlink"/>
              </w:rPr>
              <w:t>Purpose</w:t>
            </w:r>
            <w:r>
              <w:tab/>
            </w:r>
            <w:r>
              <w:fldChar w:fldCharType="begin"/>
            </w:r>
            <w:r>
              <w:instrText xml:space="preserve">PAGEREF _Toc478053755 \h</w:instrText>
            </w:r>
            <w:r>
              <w:fldChar w:fldCharType="separate"/>
            </w:r>
            <w:r w:rsidRPr="7F335510" w:rsidR="7F335510">
              <w:rPr>
                <w:rStyle w:val="Hyperlink"/>
              </w:rPr>
              <w:t>3</w:t>
            </w:r>
            <w:r>
              <w:fldChar w:fldCharType="end"/>
            </w:r>
          </w:hyperlink>
        </w:p>
        <w:p w:rsidR="00087F70" w:rsidP="7F335510" w:rsidRDefault="00087F70" w14:paraId="01E5F777" w14:textId="76637465">
          <w:pPr>
            <w:pStyle w:val="TOC2"/>
            <w:tabs>
              <w:tab w:val="right" w:leader="dot" w:pos="9345"/>
            </w:tabs>
          </w:pPr>
          <w:hyperlink w:anchor="_Toc1687087725">
            <w:r w:rsidRPr="7F335510" w:rsidR="7F335510">
              <w:rPr>
                <w:rStyle w:val="Hyperlink"/>
              </w:rPr>
              <w:t>Sample Purpose Statements</w:t>
            </w:r>
            <w:r>
              <w:tab/>
            </w:r>
            <w:r>
              <w:fldChar w:fldCharType="begin"/>
            </w:r>
            <w:r>
              <w:instrText xml:space="preserve">PAGEREF _Toc1687087725 \h</w:instrText>
            </w:r>
            <w:r>
              <w:fldChar w:fldCharType="separate"/>
            </w:r>
            <w:r w:rsidRPr="7F335510" w:rsidR="7F335510">
              <w:rPr>
                <w:rStyle w:val="Hyperlink"/>
              </w:rPr>
              <w:t>3</w:t>
            </w:r>
            <w:r>
              <w:fldChar w:fldCharType="end"/>
            </w:r>
          </w:hyperlink>
        </w:p>
        <w:p w:rsidR="00087F70" w:rsidP="7F335510" w:rsidRDefault="00087F70" w14:paraId="6E533F82" w14:textId="7FB98915">
          <w:pPr>
            <w:pStyle w:val="TOC2"/>
            <w:tabs>
              <w:tab w:val="right" w:leader="dot" w:pos="9360"/>
            </w:tabs>
          </w:pPr>
          <w:hyperlink w:anchor="_Toc523605884">
            <w:r w:rsidRPr="7F335510" w:rsidR="7F335510">
              <w:rPr>
                <w:rStyle w:val="Hyperlink"/>
              </w:rPr>
              <w:t>Rationale</w:t>
            </w:r>
            <w:r>
              <w:tab/>
            </w:r>
            <w:r>
              <w:fldChar w:fldCharType="begin"/>
            </w:r>
            <w:r>
              <w:instrText xml:space="preserve">PAGEREF _Toc523605884 \h</w:instrText>
            </w:r>
            <w:r>
              <w:fldChar w:fldCharType="separate"/>
            </w:r>
            <w:r w:rsidRPr="7F335510" w:rsidR="7F335510">
              <w:rPr>
                <w:rStyle w:val="Hyperlink"/>
              </w:rPr>
              <w:t>4</w:t>
            </w:r>
            <w:r>
              <w:fldChar w:fldCharType="end"/>
            </w:r>
          </w:hyperlink>
        </w:p>
        <w:p w:rsidR="00087F70" w:rsidP="7F335510" w:rsidRDefault="00087F70" w14:paraId="0AB84FAD" w14:textId="58B3EE98">
          <w:pPr>
            <w:pStyle w:val="TOC1"/>
            <w:tabs>
              <w:tab w:val="right" w:leader="dot" w:pos="9345"/>
            </w:tabs>
          </w:pPr>
          <w:hyperlink w:anchor="_Toc2112518437">
            <w:r w:rsidRPr="7F335510" w:rsidR="7F335510">
              <w:rPr>
                <w:rStyle w:val="Hyperlink"/>
              </w:rPr>
              <w:t>6. Objectives and Measurable Outcomes</w:t>
            </w:r>
            <w:r>
              <w:tab/>
            </w:r>
            <w:r>
              <w:fldChar w:fldCharType="begin"/>
            </w:r>
            <w:r>
              <w:instrText xml:space="preserve">PAGEREF _Toc2112518437 \h</w:instrText>
            </w:r>
            <w:r>
              <w:fldChar w:fldCharType="separate"/>
            </w:r>
            <w:r w:rsidRPr="7F335510" w:rsidR="7F335510">
              <w:rPr>
                <w:rStyle w:val="Hyperlink"/>
              </w:rPr>
              <w:t>4</w:t>
            </w:r>
            <w:r>
              <w:fldChar w:fldCharType="end"/>
            </w:r>
          </w:hyperlink>
        </w:p>
        <w:p w:rsidR="00087F70" w:rsidP="7F335510" w:rsidRDefault="00087F70" w14:paraId="5BD54430" w14:textId="2930788F">
          <w:pPr>
            <w:pStyle w:val="TOC2"/>
            <w:tabs>
              <w:tab w:val="right" w:leader="dot" w:pos="9345"/>
            </w:tabs>
          </w:pPr>
          <w:hyperlink w:anchor="_Toc2003376277">
            <w:r w:rsidRPr="7F335510" w:rsidR="7F335510">
              <w:rPr>
                <w:rStyle w:val="Hyperlink"/>
              </w:rPr>
              <w:t>Objectives</w:t>
            </w:r>
            <w:r>
              <w:tab/>
            </w:r>
            <w:r>
              <w:fldChar w:fldCharType="begin"/>
            </w:r>
            <w:r>
              <w:instrText xml:space="preserve">PAGEREF _Toc2003376277 \h</w:instrText>
            </w:r>
            <w:r>
              <w:fldChar w:fldCharType="separate"/>
            </w:r>
            <w:r w:rsidRPr="7F335510" w:rsidR="7F335510">
              <w:rPr>
                <w:rStyle w:val="Hyperlink"/>
              </w:rPr>
              <w:t>4</w:t>
            </w:r>
            <w:r>
              <w:fldChar w:fldCharType="end"/>
            </w:r>
          </w:hyperlink>
        </w:p>
        <w:p w:rsidR="00087F70" w:rsidP="7F335510" w:rsidRDefault="00087F70" w14:paraId="1FA5C2F3" w14:textId="78A5605E">
          <w:pPr>
            <w:pStyle w:val="TOC2"/>
            <w:tabs>
              <w:tab w:val="right" w:leader="dot" w:pos="9345"/>
            </w:tabs>
          </w:pPr>
          <w:hyperlink w:anchor="_Toc1651611224">
            <w:r w:rsidRPr="7F335510" w:rsidR="7F335510">
              <w:rPr>
                <w:rStyle w:val="Hyperlink"/>
              </w:rPr>
              <w:t>Sample KPIs</w:t>
            </w:r>
            <w:r>
              <w:tab/>
            </w:r>
            <w:r>
              <w:fldChar w:fldCharType="begin"/>
            </w:r>
            <w:r>
              <w:instrText xml:space="preserve">PAGEREF _Toc1651611224 \h</w:instrText>
            </w:r>
            <w:r>
              <w:fldChar w:fldCharType="separate"/>
            </w:r>
            <w:r w:rsidRPr="7F335510" w:rsidR="7F335510">
              <w:rPr>
                <w:rStyle w:val="Hyperlink"/>
              </w:rPr>
              <w:t>4</w:t>
            </w:r>
            <w:r>
              <w:fldChar w:fldCharType="end"/>
            </w:r>
          </w:hyperlink>
        </w:p>
        <w:p w:rsidR="00087F70" w:rsidP="7F335510" w:rsidRDefault="00087F70" w14:paraId="3534B221" w14:textId="456A575B">
          <w:pPr>
            <w:pStyle w:val="TOC1"/>
            <w:tabs>
              <w:tab w:val="right" w:leader="dot" w:pos="9345"/>
            </w:tabs>
          </w:pPr>
          <w:hyperlink w:anchor="_Toc360235655">
            <w:r w:rsidRPr="7F335510" w:rsidR="7F335510">
              <w:rPr>
                <w:rStyle w:val="Hyperlink"/>
              </w:rPr>
              <w:t>7. Scope</w:t>
            </w:r>
            <w:r>
              <w:tab/>
            </w:r>
            <w:r>
              <w:fldChar w:fldCharType="begin"/>
            </w:r>
            <w:r>
              <w:instrText xml:space="preserve">PAGEREF _Toc360235655 \h</w:instrText>
            </w:r>
            <w:r>
              <w:fldChar w:fldCharType="separate"/>
            </w:r>
            <w:r w:rsidRPr="7F335510" w:rsidR="7F335510">
              <w:rPr>
                <w:rStyle w:val="Hyperlink"/>
              </w:rPr>
              <w:t>4</w:t>
            </w:r>
            <w:r>
              <w:fldChar w:fldCharType="end"/>
            </w:r>
          </w:hyperlink>
        </w:p>
        <w:p w:rsidR="00087F70" w:rsidP="7F335510" w:rsidRDefault="00087F70" w14:paraId="41A26B43" w14:textId="48A4CE1F">
          <w:pPr>
            <w:pStyle w:val="TOC2"/>
            <w:tabs>
              <w:tab w:val="right" w:leader="dot" w:pos="9360"/>
            </w:tabs>
          </w:pPr>
          <w:hyperlink w:anchor="_Toc1062784100">
            <w:r w:rsidRPr="7F335510" w:rsidR="7F335510">
              <w:rPr>
                <w:rStyle w:val="Hyperlink"/>
              </w:rPr>
              <w:t>In Scope</w:t>
            </w:r>
            <w:r>
              <w:tab/>
            </w:r>
            <w:r>
              <w:fldChar w:fldCharType="begin"/>
            </w:r>
            <w:r>
              <w:instrText xml:space="preserve">PAGEREF _Toc1062784100 \h</w:instrText>
            </w:r>
            <w:r>
              <w:fldChar w:fldCharType="separate"/>
            </w:r>
            <w:r w:rsidRPr="7F335510" w:rsidR="7F335510">
              <w:rPr>
                <w:rStyle w:val="Hyperlink"/>
              </w:rPr>
              <w:t>5</w:t>
            </w:r>
            <w:r>
              <w:fldChar w:fldCharType="end"/>
            </w:r>
          </w:hyperlink>
        </w:p>
        <w:p w:rsidR="00087F70" w:rsidP="7F335510" w:rsidRDefault="00087F70" w14:paraId="0EF9C9ED" w14:textId="18990BFE">
          <w:pPr>
            <w:pStyle w:val="TOC2"/>
            <w:tabs>
              <w:tab w:val="right" w:leader="dot" w:pos="9345"/>
            </w:tabs>
          </w:pPr>
          <w:hyperlink w:anchor="_Toc317420932">
            <w:r w:rsidRPr="7F335510" w:rsidR="7F335510">
              <w:rPr>
                <w:rStyle w:val="Hyperlink"/>
              </w:rPr>
              <w:t>Out of Scope</w:t>
            </w:r>
            <w:r>
              <w:tab/>
            </w:r>
            <w:r>
              <w:fldChar w:fldCharType="begin"/>
            </w:r>
            <w:r>
              <w:instrText xml:space="preserve">PAGEREF _Toc317420932 \h</w:instrText>
            </w:r>
            <w:r>
              <w:fldChar w:fldCharType="separate"/>
            </w:r>
            <w:r w:rsidRPr="7F335510" w:rsidR="7F335510">
              <w:rPr>
                <w:rStyle w:val="Hyperlink"/>
              </w:rPr>
              <w:t>5</w:t>
            </w:r>
            <w:r>
              <w:fldChar w:fldCharType="end"/>
            </w:r>
          </w:hyperlink>
        </w:p>
        <w:p w:rsidR="00087F70" w:rsidP="7F335510" w:rsidRDefault="00087F70" w14:paraId="1FC441BF" w14:textId="1C6F21E9">
          <w:pPr>
            <w:pStyle w:val="TOC1"/>
            <w:tabs>
              <w:tab w:val="right" w:leader="dot" w:pos="9345"/>
            </w:tabs>
          </w:pPr>
          <w:hyperlink w:anchor="_Toc789499090">
            <w:r w:rsidRPr="7F335510" w:rsidR="7F335510">
              <w:rPr>
                <w:rStyle w:val="Hyperlink"/>
              </w:rPr>
              <w:t>8. Approach</w:t>
            </w:r>
            <w:r>
              <w:tab/>
            </w:r>
            <w:r>
              <w:fldChar w:fldCharType="begin"/>
            </w:r>
            <w:r>
              <w:instrText xml:space="preserve">PAGEREF _Toc789499090 \h</w:instrText>
            </w:r>
            <w:r>
              <w:fldChar w:fldCharType="separate"/>
            </w:r>
            <w:r w:rsidRPr="7F335510" w:rsidR="7F335510">
              <w:rPr>
                <w:rStyle w:val="Hyperlink"/>
              </w:rPr>
              <w:t>5</w:t>
            </w:r>
            <w:r>
              <w:fldChar w:fldCharType="end"/>
            </w:r>
          </w:hyperlink>
        </w:p>
        <w:p w:rsidR="00087F70" w:rsidP="7F335510" w:rsidRDefault="00087F70" w14:paraId="471AFC27" w14:textId="3213B68C">
          <w:pPr>
            <w:pStyle w:val="TOC2"/>
            <w:tabs>
              <w:tab w:val="right" w:leader="dot" w:pos="9345"/>
            </w:tabs>
          </w:pPr>
          <w:hyperlink w:anchor="_Toc1029130211">
            <w:r w:rsidRPr="7F335510" w:rsidR="7F335510">
              <w:rPr>
                <w:rStyle w:val="Hyperlink"/>
              </w:rPr>
              <w:t>Option A, New Initiative, Build the System</w:t>
            </w:r>
            <w:r>
              <w:tab/>
            </w:r>
            <w:r>
              <w:fldChar w:fldCharType="begin"/>
            </w:r>
            <w:r>
              <w:instrText xml:space="preserve">PAGEREF _Toc1029130211 \h</w:instrText>
            </w:r>
            <w:r>
              <w:fldChar w:fldCharType="separate"/>
            </w:r>
            <w:r w:rsidRPr="7F335510" w:rsidR="7F335510">
              <w:rPr>
                <w:rStyle w:val="Hyperlink"/>
              </w:rPr>
              <w:t>5</w:t>
            </w:r>
            <w:r>
              <w:fldChar w:fldCharType="end"/>
            </w:r>
          </w:hyperlink>
        </w:p>
        <w:p w:rsidR="00087F70" w:rsidP="7F335510" w:rsidRDefault="00087F70" w14:paraId="71482DBF" w14:textId="41CECF4A">
          <w:pPr>
            <w:pStyle w:val="TOC2"/>
            <w:tabs>
              <w:tab w:val="right" w:leader="dot" w:pos="9360"/>
            </w:tabs>
          </w:pPr>
          <w:hyperlink w:anchor="_Toc1231212818">
            <w:r w:rsidRPr="7F335510" w:rsidR="7F335510">
              <w:rPr>
                <w:rStyle w:val="Hyperlink"/>
              </w:rPr>
              <w:t>Option B, Integrate into Existing Systems, Strengthen and Align</w:t>
            </w:r>
            <w:r>
              <w:tab/>
            </w:r>
            <w:r>
              <w:fldChar w:fldCharType="begin"/>
            </w:r>
            <w:r>
              <w:instrText xml:space="preserve">PAGEREF _Toc1231212818 \h</w:instrText>
            </w:r>
            <w:r>
              <w:fldChar w:fldCharType="separate"/>
            </w:r>
            <w:r w:rsidRPr="7F335510" w:rsidR="7F335510">
              <w:rPr>
                <w:rStyle w:val="Hyperlink"/>
              </w:rPr>
              <w:t>5</w:t>
            </w:r>
            <w:r>
              <w:fldChar w:fldCharType="end"/>
            </w:r>
          </w:hyperlink>
        </w:p>
        <w:p w:rsidR="00087F70" w:rsidP="7F335510" w:rsidRDefault="00087F70" w14:paraId="790FE075" w14:textId="60598C01">
          <w:pPr>
            <w:pStyle w:val="TOC1"/>
            <w:tabs>
              <w:tab w:val="right" w:leader="dot" w:pos="9345"/>
            </w:tabs>
          </w:pPr>
          <w:hyperlink w:anchor="_Toc520396990">
            <w:r w:rsidRPr="7F335510" w:rsidR="7F335510">
              <w:rPr>
                <w:rStyle w:val="Hyperlink"/>
              </w:rPr>
              <w:t>9. Deliverables</w:t>
            </w:r>
            <w:r>
              <w:tab/>
            </w:r>
            <w:r>
              <w:fldChar w:fldCharType="begin"/>
            </w:r>
            <w:r>
              <w:instrText xml:space="preserve">PAGEREF _Toc520396990 \h</w:instrText>
            </w:r>
            <w:r>
              <w:fldChar w:fldCharType="separate"/>
            </w:r>
            <w:r w:rsidRPr="7F335510" w:rsidR="7F335510">
              <w:rPr>
                <w:rStyle w:val="Hyperlink"/>
              </w:rPr>
              <w:t>6</w:t>
            </w:r>
            <w:r>
              <w:fldChar w:fldCharType="end"/>
            </w:r>
          </w:hyperlink>
        </w:p>
        <w:p w:rsidR="00087F70" w:rsidP="7F335510" w:rsidRDefault="00087F70" w14:paraId="7122F43E" w14:textId="1E9E088B">
          <w:pPr>
            <w:pStyle w:val="TOC2"/>
            <w:tabs>
              <w:tab w:val="right" w:leader="dot" w:pos="9345"/>
            </w:tabs>
          </w:pPr>
          <w:hyperlink w:anchor="_Toc510557444">
            <w:r w:rsidRPr="7F335510" w:rsidR="7F335510">
              <w:rPr>
                <w:rStyle w:val="Hyperlink"/>
              </w:rPr>
              <w:t>Core Deliverables</w:t>
            </w:r>
            <w:r>
              <w:tab/>
            </w:r>
            <w:r>
              <w:fldChar w:fldCharType="begin"/>
            </w:r>
            <w:r>
              <w:instrText xml:space="preserve">PAGEREF _Toc510557444 \h</w:instrText>
            </w:r>
            <w:r>
              <w:fldChar w:fldCharType="separate"/>
            </w:r>
            <w:r w:rsidRPr="7F335510" w:rsidR="7F335510">
              <w:rPr>
                <w:rStyle w:val="Hyperlink"/>
              </w:rPr>
              <w:t>6</w:t>
            </w:r>
            <w:r>
              <w:fldChar w:fldCharType="end"/>
            </w:r>
          </w:hyperlink>
        </w:p>
        <w:p w:rsidR="00087F70" w:rsidP="7F335510" w:rsidRDefault="00087F70" w14:paraId="6500E595" w14:textId="3C4F21B7">
          <w:pPr>
            <w:pStyle w:val="TOC2"/>
            <w:tabs>
              <w:tab w:val="right" w:leader="dot" w:pos="9345"/>
            </w:tabs>
          </w:pPr>
          <w:hyperlink w:anchor="_Toc710729295">
            <w:r w:rsidRPr="7F335510" w:rsidR="7F335510">
              <w:rPr>
                <w:rStyle w:val="Hyperlink"/>
              </w:rPr>
              <w:t>Supporting Outputs</w:t>
            </w:r>
            <w:r>
              <w:tab/>
            </w:r>
            <w:r>
              <w:fldChar w:fldCharType="begin"/>
            </w:r>
            <w:r>
              <w:instrText xml:space="preserve">PAGEREF _Toc710729295 \h</w:instrText>
            </w:r>
            <w:r>
              <w:fldChar w:fldCharType="separate"/>
            </w:r>
            <w:r w:rsidRPr="7F335510" w:rsidR="7F335510">
              <w:rPr>
                <w:rStyle w:val="Hyperlink"/>
              </w:rPr>
              <w:t>6</w:t>
            </w:r>
            <w:r>
              <w:fldChar w:fldCharType="end"/>
            </w:r>
          </w:hyperlink>
        </w:p>
        <w:p w:rsidR="00087F70" w:rsidP="7F335510" w:rsidRDefault="00087F70" w14:paraId="6E747718" w14:textId="459F8B2D">
          <w:pPr>
            <w:pStyle w:val="TOC1"/>
            <w:tabs>
              <w:tab w:val="right" w:leader="dot" w:pos="9345"/>
            </w:tabs>
          </w:pPr>
          <w:hyperlink w:anchor="_Toc1202900032">
            <w:r w:rsidRPr="7F335510" w:rsidR="7F335510">
              <w:rPr>
                <w:rStyle w:val="Hyperlink"/>
              </w:rPr>
              <w:t>10. Operational Roles and Responsibilities</w:t>
            </w:r>
            <w:r>
              <w:tab/>
            </w:r>
            <w:r>
              <w:fldChar w:fldCharType="begin"/>
            </w:r>
            <w:r>
              <w:instrText xml:space="preserve">PAGEREF _Toc1202900032 \h</w:instrText>
            </w:r>
            <w:r>
              <w:fldChar w:fldCharType="separate"/>
            </w:r>
            <w:r w:rsidRPr="7F335510" w:rsidR="7F335510">
              <w:rPr>
                <w:rStyle w:val="Hyperlink"/>
              </w:rPr>
              <w:t>6</w:t>
            </w:r>
            <w:r>
              <w:fldChar w:fldCharType="end"/>
            </w:r>
          </w:hyperlink>
        </w:p>
        <w:p w:rsidR="00087F70" w:rsidP="7F335510" w:rsidRDefault="00087F70" w14:paraId="0509B820" w14:textId="37F64384">
          <w:pPr>
            <w:pStyle w:val="TOC2"/>
            <w:tabs>
              <w:tab w:val="right" w:leader="dot" w:pos="9345"/>
            </w:tabs>
          </w:pPr>
          <w:hyperlink w:anchor="_Toc1050207106">
            <w:r w:rsidRPr="7F335510" w:rsidR="7F335510">
              <w:rPr>
                <w:rStyle w:val="Hyperlink"/>
              </w:rPr>
              <w:t>Operational Roles</w:t>
            </w:r>
            <w:r>
              <w:tab/>
            </w:r>
            <w:r>
              <w:fldChar w:fldCharType="begin"/>
            </w:r>
            <w:r>
              <w:instrText xml:space="preserve">PAGEREF _Toc1050207106 \h</w:instrText>
            </w:r>
            <w:r>
              <w:fldChar w:fldCharType="separate"/>
            </w:r>
            <w:r w:rsidRPr="7F335510" w:rsidR="7F335510">
              <w:rPr>
                <w:rStyle w:val="Hyperlink"/>
              </w:rPr>
              <w:t>6</w:t>
            </w:r>
            <w:r>
              <w:fldChar w:fldCharType="end"/>
            </w:r>
          </w:hyperlink>
        </w:p>
        <w:p w:rsidR="00087F70" w:rsidP="7F335510" w:rsidRDefault="00087F70" w14:paraId="60E96662" w14:textId="361E354A">
          <w:pPr>
            <w:pStyle w:val="TOC1"/>
            <w:tabs>
              <w:tab w:val="right" w:leader="dot" w:pos="9345"/>
            </w:tabs>
          </w:pPr>
          <w:hyperlink w:anchor="_Toc1773420335">
            <w:r w:rsidRPr="7F335510" w:rsidR="7F335510">
              <w:rPr>
                <w:rStyle w:val="Hyperlink"/>
              </w:rPr>
              <w:t>11. Resource Requirements</w:t>
            </w:r>
            <w:r>
              <w:tab/>
            </w:r>
            <w:r>
              <w:fldChar w:fldCharType="begin"/>
            </w:r>
            <w:r>
              <w:instrText xml:space="preserve">PAGEREF _Toc1773420335 \h</w:instrText>
            </w:r>
            <w:r>
              <w:fldChar w:fldCharType="separate"/>
            </w:r>
            <w:r w:rsidRPr="7F335510" w:rsidR="7F335510">
              <w:rPr>
                <w:rStyle w:val="Hyperlink"/>
              </w:rPr>
              <w:t>7</w:t>
            </w:r>
            <w:r>
              <w:fldChar w:fldCharType="end"/>
            </w:r>
          </w:hyperlink>
        </w:p>
        <w:p w:rsidR="00087F70" w:rsidP="7F335510" w:rsidRDefault="00087F70" w14:paraId="7509B7BB" w14:textId="65F37F9E">
          <w:pPr>
            <w:pStyle w:val="TOC2"/>
            <w:tabs>
              <w:tab w:val="right" w:leader="dot" w:pos="9345"/>
            </w:tabs>
          </w:pPr>
          <w:hyperlink w:anchor="_Toc2049812027">
            <w:r w:rsidRPr="7F335510" w:rsidR="7F335510">
              <w:rPr>
                <w:rStyle w:val="Hyperlink"/>
              </w:rPr>
              <w:t>People and Time</w:t>
            </w:r>
            <w:r>
              <w:tab/>
            </w:r>
            <w:r>
              <w:fldChar w:fldCharType="begin"/>
            </w:r>
            <w:r>
              <w:instrText xml:space="preserve">PAGEREF _Toc2049812027 \h</w:instrText>
            </w:r>
            <w:r>
              <w:fldChar w:fldCharType="separate"/>
            </w:r>
            <w:r w:rsidRPr="7F335510" w:rsidR="7F335510">
              <w:rPr>
                <w:rStyle w:val="Hyperlink"/>
              </w:rPr>
              <w:t>7</w:t>
            </w:r>
            <w:r>
              <w:fldChar w:fldCharType="end"/>
            </w:r>
          </w:hyperlink>
        </w:p>
        <w:p w:rsidR="00087F70" w:rsidP="7F335510" w:rsidRDefault="00087F70" w14:paraId="10DA83FD" w14:textId="3DCB216D">
          <w:pPr>
            <w:pStyle w:val="TOC2"/>
            <w:tabs>
              <w:tab w:val="right" w:leader="dot" w:pos="9360"/>
            </w:tabs>
          </w:pPr>
          <w:hyperlink w:anchor="_Toc1340826020">
            <w:r w:rsidRPr="7F335510" w:rsidR="7F335510">
              <w:rPr>
                <w:rStyle w:val="Hyperlink"/>
              </w:rPr>
              <w:t>Enabling Resources</w:t>
            </w:r>
            <w:r>
              <w:tab/>
            </w:r>
            <w:r>
              <w:fldChar w:fldCharType="begin"/>
            </w:r>
            <w:r>
              <w:instrText xml:space="preserve">PAGEREF _Toc1340826020 \h</w:instrText>
            </w:r>
            <w:r>
              <w:fldChar w:fldCharType="separate"/>
            </w:r>
            <w:r w:rsidRPr="7F335510" w:rsidR="7F335510">
              <w:rPr>
                <w:rStyle w:val="Hyperlink"/>
              </w:rPr>
              <w:t>7</w:t>
            </w:r>
            <w:r>
              <w:fldChar w:fldCharType="end"/>
            </w:r>
          </w:hyperlink>
        </w:p>
        <w:p w:rsidR="00087F70" w:rsidP="7F335510" w:rsidRDefault="00087F70" w14:paraId="2A06288D" w14:textId="453924DC">
          <w:pPr>
            <w:pStyle w:val="TOC2"/>
            <w:tabs>
              <w:tab w:val="right" w:leader="dot" w:pos="9345"/>
            </w:tabs>
          </w:pPr>
          <w:hyperlink w:anchor="_Toc472682449">
            <w:r w:rsidRPr="7F335510" w:rsidR="7F335510">
              <w:rPr>
                <w:rStyle w:val="Hyperlink"/>
              </w:rPr>
              <w:t>Budget Assumptions</w:t>
            </w:r>
            <w:r>
              <w:tab/>
            </w:r>
            <w:r>
              <w:fldChar w:fldCharType="begin"/>
            </w:r>
            <w:r>
              <w:instrText xml:space="preserve">PAGEREF _Toc472682449 \h</w:instrText>
            </w:r>
            <w:r>
              <w:fldChar w:fldCharType="separate"/>
            </w:r>
            <w:r w:rsidRPr="7F335510" w:rsidR="7F335510">
              <w:rPr>
                <w:rStyle w:val="Hyperlink"/>
              </w:rPr>
              <w:t>7</w:t>
            </w:r>
            <w:r>
              <w:fldChar w:fldCharType="end"/>
            </w:r>
          </w:hyperlink>
        </w:p>
        <w:p w:rsidR="00087F70" w:rsidP="7F335510" w:rsidRDefault="00087F70" w14:paraId="494E6012" w14:textId="7989736F">
          <w:pPr>
            <w:pStyle w:val="TOC1"/>
            <w:tabs>
              <w:tab w:val="right" w:leader="dot" w:pos="9345"/>
            </w:tabs>
          </w:pPr>
          <w:hyperlink w:anchor="_Toc1672239959">
            <w:r w:rsidRPr="7F335510" w:rsidR="7F335510">
              <w:rPr>
                <w:rStyle w:val="Hyperlink"/>
              </w:rPr>
              <w:t>12. Work Plan and Timeline</w:t>
            </w:r>
            <w:r>
              <w:tab/>
            </w:r>
            <w:r>
              <w:fldChar w:fldCharType="begin"/>
            </w:r>
            <w:r>
              <w:instrText xml:space="preserve">PAGEREF _Toc1672239959 \h</w:instrText>
            </w:r>
            <w:r>
              <w:fldChar w:fldCharType="separate"/>
            </w:r>
            <w:r w:rsidRPr="7F335510" w:rsidR="7F335510">
              <w:rPr>
                <w:rStyle w:val="Hyperlink"/>
              </w:rPr>
              <w:t>7</w:t>
            </w:r>
            <w:r>
              <w:fldChar w:fldCharType="end"/>
            </w:r>
          </w:hyperlink>
        </w:p>
        <w:p w:rsidR="00087F70" w:rsidP="7F335510" w:rsidRDefault="00087F70" w14:paraId="5EC86AE1" w14:textId="2006E40C">
          <w:pPr>
            <w:pStyle w:val="TOC2"/>
            <w:tabs>
              <w:tab w:val="right" w:leader="dot" w:pos="9345"/>
            </w:tabs>
          </w:pPr>
          <w:hyperlink w:anchor="_Toc1404220720">
            <w:r w:rsidRPr="7F335510" w:rsidR="7F335510">
              <w:rPr>
                <w:rStyle w:val="Hyperlink"/>
              </w:rPr>
              <w:t>Phase 1, Discovery and Assessment, [X weeks]</w:t>
            </w:r>
            <w:r>
              <w:tab/>
            </w:r>
            <w:r>
              <w:fldChar w:fldCharType="begin"/>
            </w:r>
            <w:r>
              <w:instrText xml:space="preserve">PAGEREF _Toc1404220720 \h</w:instrText>
            </w:r>
            <w:r>
              <w:fldChar w:fldCharType="separate"/>
            </w:r>
            <w:r w:rsidRPr="7F335510" w:rsidR="7F335510">
              <w:rPr>
                <w:rStyle w:val="Hyperlink"/>
              </w:rPr>
              <w:t>8</w:t>
            </w:r>
            <w:r>
              <w:fldChar w:fldCharType="end"/>
            </w:r>
          </w:hyperlink>
        </w:p>
        <w:p w:rsidR="00087F70" w:rsidP="7F335510" w:rsidRDefault="00087F70" w14:paraId="49B9197F" w14:textId="7F4BA68B">
          <w:pPr>
            <w:pStyle w:val="TOC2"/>
            <w:tabs>
              <w:tab w:val="right" w:leader="dot" w:pos="9360"/>
            </w:tabs>
          </w:pPr>
          <w:hyperlink w:anchor="_Toc2058380554">
            <w:r w:rsidRPr="7F335510" w:rsidR="7F335510">
              <w:rPr>
                <w:rStyle w:val="Hyperlink"/>
              </w:rPr>
              <w:t>Phase 2, Strategy and Design, [X weeks]</w:t>
            </w:r>
            <w:r>
              <w:tab/>
            </w:r>
            <w:r>
              <w:fldChar w:fldCharType="begin"/>
            </w:r>
            <w:r>
              <w:instrText xml:space="preserve">PAGEREF _Toc2058380554 \h</w:instrText>
            </w:r>
            <w:r>
              <w:fldChar w:fldCharType="separate"/>
            </w:r>
            <w:r w:rsidRPr="7F335510" w:rsidR="7F335510">
              <w:rPr>
                <w:rStyle w:val="Hyperlink"/>
              </w:rPr>
              <w:t>8</w:t>
            </w:r>
            <w:r>
              <w:fldChar w:fldCharType="end"/>
            </w:r>
          </w:hyperlink>
        </w:p>
        <w:p w:rsidR="00087F70" w:rsidP="7F335510" w:rsidRDefault="00087F70" w14:paraId="5D13FC38" w14:textId="39C207FF">
          <w:pPr>
            <w:pStyle w:val="TOC2"/>
            <w:tabs>
              <w:tab w:val="right" w:leader="dot" w:pos="9345"/>
            </w:tabs>
          </w:pPr>
          <w:hyperlink w:anchor="_Toc260937616">
            <w:r w:rsidRPr="7F335510" w:rsidR="7F335510">
              <w:rPr>
                <w:rStyle w:val="Hyperlink"/>
              </w:rPr>
              <w:t>Phase 3, Implementation and Publication, [X weeks]</w:t>
            </w:r>
            <w:r>
              <w:tab/>
            </w:r>
            <w:r>
              <w:fldChar w:fldCharType="begin"/>
            </w:r>
            <w:r>
              <w:instrText xml:space="preserve">PAGEREF _Toc260937616 \h</w:instrText>
            </w:r>
            <w:r>
              <w:fldChar w:fldCharType="separate"/>
            </w:r>
            <w:r w:rsidRPr="7F335510" w:rsidR="7F335510">
              <w:rPr>
                <w:rStyle w:val="Hyperlink"/>
              </w:rPr>
              <w:t>8</w:t>
            </w:r>
            <w:r>
              <w:fldChar w:fldCharType="end"/>
            </w:r>
          </w:hyperlink>
        </w:p>
        <w:p w:rsidR="00087F70" w:rsidP="7F335510" w:rsidRDefault="00087F70" w14:paraId="62BFDD70" w14:textId="7B09C7B5">
          <w:pPr>
            <w:pStyle w:val="TOC2"/>
            <w:tabs>
              <w:tab w:val="right" w:leader="dot" w:pos="9345"/>
            </w:tabs>
          </w:pPr>
          <w:hyperlink w:anchor="_Toc558074135">
            <w:r w:rsidRPr="7F335510" w:rsidR="7F335510">
              <w:rPr>
                <w:rStyle w:val="Hyperlink"/>
              </w:rPr>
              <w:t>Phase 4, Monitoring and Continuous Improvement, Ongoing</w:t>
            </w:r>
            <w:r>
              <w:tab/>
            </w:r>
            <w:r>
              <w:fldChar w:fldCharType="begin"/>
            </w:r>
            <w:r>
              <w:instrText xml:space="preserve">PAGEREF _Toc558074135 \h</w:instrText>
            </w:r>
            <w:r>
              <w:fldChar w:fldCharType="separate"/>
            </w:r>
            <w:r w:rsidRPr="7F335510" w:rsidR="7F335510">
              <w:rPr>
                <w:rStyle w:val="Hyperlink"/>
              </w:rPr>
              <w:t>8</w:t>
            </w:r>
            <w:r>
              <w:fldChar w:fldCharType="end"/>
            </w:r>
          </w:hyperlink>
        </w:p>
        <w:p w:rsidR="00087F70" w:rsidP="7F335510" w:rsidRDefault="00087F70" w14:paraId="759EFD82" w14:textId="470C6BFB">
          <w:pPr>
            <w:pStyle w:val="TOC1"/>
            <w:tabs>
              <w:tab w:val="right" w:leader="dot" w:pos="9345"/>
            </w:tabs>
          </w:pPr>
          <w:hyperlink w:anchor="_Toc947553950">
            <w:r w:rsidRPr="7F335510" w:rsidR="7F335510">
              <w:rPr>
                <w:rStyle w:val="Hyperlink"/>
              </w:rPr>
              <w:t>13. Risks, Constraints, and Assumptions</w:t>
            </w:r>
            <w:r>
              <w:tab/>
            </w:r>
            <w:r>
              <w:fldChar w:fldCharType="begin"/>
            </w:r>
            <w:r>
              <w:instrText xml:space="preserve">PAGEREF _Toc947553950 \h</w:instrText>
            </w:r>
            <w:r>
              <w:fldChar w:fldCharType="separate"/>
            </w:r>
            <w:r w:rsidRPr="7F335510" w:rsidR="7F335510">
              <w:rPr>
                <w:rStyle w:val="Hyperlink"/>
              </w:rPr>
              <w:t>8</w:t>
            </w:r>
            <w:r>
              <w:fldChar w:fldCharType="end"/>
            </w:r>
          </w:hyperlink>
        </w:p>
        <w:p w:rsidR="00087F70" w:rsidP="7F335510" w:rsidRDefault="00087F70" w14:paraId="6F704CAD" w14:textId="1E375062">
          <w:pPr>
            <w:pStyle w:val="TOC2"/>
            <w:tabs>
              <w:tab w:val="right" w:leader="dot" w:pos="9345"/>
            </w:tabs>
          </w:pPr>
          <w:hyperlink w:anchor="_Toc413544556">
            <w:r w:rsidRPr="7F335510" w:rsidR="7F335510">
              <w:rPr>
                <w:rStyle w:val="Hyperlink"/>
              </w:rPr>
              <w:t>Risks</w:t>
            </w:r>
            <w:r>
              <w:tab/>
            </w:r>
            <w:r>
              <w:fldChar w:fldCharType="begin"/>
            </w:r>
            <w:r>
              <w:instrText xml:space="preserve">PAGEREF _Toc413544556 \h</w:instrText>
            </w:r>
            <w:r>
              <w:fldChar w:fldCharType="separate"/>
            </w:r>
            <w:r w:rsidRPr="7F335510" w:rsidR="7F335510">
              <w:rPr>
                <w:rStyle w:val="Hyperlink"/>
              </w:rPr>
              <w:t>9</w:t>
            </w:r>
            <w:r>
              <w:fldChar w:fldCharType="end"/>
            </w:r>
          </w:hyperlink>
        </w:p>
        <w:p w:rsidR="00087F70" w:rsidP="7F335510" w:rsidRDefault="00087F70" w14:paraId="423A6AC7" w14:textId="20810010">
          <w:pPr>
            <w:pStyle w:val="TOC2"/>
            <w:tabs>
              <w:tab w:val="right" w:leader="dot" w:pos="9345"/>
            </w:tabs>
          </w:pPr>
          <w:hyperlink w:anchor="_Toc957929768">
            <w:r w:rsidRPr="7F335510" w:rsidR="7F335510">
              <w:rPr>
                <w:rStyle w:val="Hyperlink"/>
              </w:rPr>
              <w:t>Mitigations</w:t>
            </w:r>
            <w:r>
              <w:tab/>
            </w:r>
            <w:r>
              <w:fldChar w:fldCharType="begin"/>
            </w:r>
            <w:r>
              <w:instrText xml:space="preserve">PAGEREF _Toc957929768 \h</w:instrText>
            </w:r>
            <w:r>
              <w:fldChar w:fldCharType="separate"/>
            </w:r>
            <w:r w:rsidRPr="7F335510" w:rsidR="7F335510">
              <w:rPr>
                <w:rStyle w:val="Hyperlink"/>
              </w:rPr>
              <w:t>9</w:t>
            </w:r>
            <w:r>
              <w:fldChar w:fldCharType="end"/>
            </w:r>
          </w:hyperlink>
        </w:p>
        <w:p w:rsidR="00087F70" w:rsidP="7F335510" w:rsidRDefault="00087F70" w14:paraId="561F3DB7" w14:textId="17E7547C">
          <w:pPr>
            <w:pStyle w:val="TOC2"/>
            <w:tabs>
              <w:tab w:val="right" w:leader="dot" w:pos="9345"/>
            </w:tabs>
          </w:pPr>
          <w:hyperlink w:anchor="_Toc754670851">
            <w:r w:rsidRPr="7F335510" w:rsidR="7F335510">
              <w:rPr>
                <w:rStyle w:val="Hyperlink"/>
              </w:rPr>
              <w:t>Constraints</w:t>
            </w:r>
            <w:r>
              <w:tab/>
            </w:r>
            <w:r>
              <w:fldChar w:fldCharType="begin"/>
            </w:r>
            <w:r>
              <w:instrText xml:space="preserve">PAGEREF _Toc754670851 \h</w:instrText>
            </w:r>
            <w:r>
              <w:fldChar w:fldCharType="separate"/>
            </w:r>
            <w:r w:rsidRPr="7F335510" w:rsidR="7F335510">
              <w:rPr>
                <w:rStyle w:val="Hyperlink"/>
              </w:rPr>
              <w:t>9</w:t>
            </w:r>
            <w:r>
              <w:fldChar w:fldCharType="end"/>
            </w:r>
          </w:hyperlink>
        </w:p>
        <w:p w:rsidR="00087F70" w:rsidP="7F335510" w:rsidRDefault="00087F70" w14:paraId="078F8521" w14:textId="64C623F8">
          <w:pPr>
            <w:pStyle w:val="TOC2"/>
            <w:tabs>
              <w:tab w:val="right" w:leader="dot" w:pos="9345"/>
            </w:tabs>
          </w:pPr>
          <w:hyperlink w:anchor="_Toc689637004">
            <w:r w:rsidRPr="7F335510" w:rsidR="7F335510">
              <w:rPr>
                <w:rStyle w:val="Hyperlink"/>
              </w:rPr>
              <w:t>Assumptions</w:t>
            </w:r>
            <w:r>
              <w:tab/>
            </w:r>
            <w:r>
              <w:fldChar w:fldCharType="begin"/>
            </w:r>
            <w:r>
              <w:instrText xml:space="preserve">PAGEREF _Toc689637004 \h</w:instrText>
            </w:r>
            <w:r>
              <w:fldChar w:fldCharType="separate"/>
            </w:r>
            <w:r w:rsidRPr="7F335510" w:rsidR="7F335510">
              <w:rPr>
                <w:rStyle w:val="Hyperlink"/>
              </w:rPr>
              <w:t>9</w:t>
            </w:r>
            <w:r>
              <w:fldChar w:fldCharType="end"/>
            </w:r>
          </w:hyperlink>
        </w:p>
        <w:p w:rsidR="00087F70" w:rsidP="7F335510" w:rsidRDefault="00087F70" w14:paraId="27F2E8D4" w14:textId="34480ADB">
          <w:pPr>
            <w:pStyle w:val="TOC1"/>
            <w:tabs>
              <w:tab w:val="right" w:leader="dot" w:pos="9345"/>
            </w:tabs>
          </w:pPr>
          <w:hyperlink w:anchor="_Toc1973942812">
            <w:r w:rsidRPr="7F335510" w:rsidR="7F335510">
              <w:rPr>
                <w:rStyle w:val="Hyperlink"/>
              </w:rPr>
              <w:t>14. Decision Request, What Approval Is Needed</w:t>
            </w:r>
            <w:r>
              <w:tab/>
            </w:r>
            <w:r>
              <w:fldChar w:fldCharType="begin"/>
            </w:r>
            <w:r>
              <w:instrText xml:space="preserve">PAGEREF _Toc1973942812 \h</w:instrText>
            </w:r>
            <w:r>
              <w:fldChar w:fldCharType="separate"/>
            </w:r>
            <w:r w:rsidRPr="7F335510" w:rsidR="7F335510">
              <w:rPr>
                <w:rStyle w:val="Hyperlink"/>
              </w:rPr>
              <w:t>9</w:t>
            </w:r>
            <w:r>
              <w:fldChar w:fldCharType="end"/>
            </w:r>
          </w:hyperlink>
        </w:p>
        <w:p w:rsidR="00087F70" w:rsidRDefault="00087F70" w14:paraId="3E168AC4" w14:textId="46E6B48C">
          <w:r>
            <w:rPr>
              <w:b/>
              <w:bCs/>
              <w:noProof/>
            </w:rPr>
            <w:fldChar w:fldCharType="end"/>
          </w:r>
        </w:p>
      </w:sdtContent>
    </w:sdt>
    <w:p w:rsidR="00087F70" w:rsidRDefault="00087F70" w14:paraId="018B6142" w14:textId="77777777">
      <w:pPr>
        <w:rPr>
          <w:rFonts w:eastAsiaTheme="majorEastAsia"/>
          <w:color w:val="486A94" w:themeColor="accent1" w:themeShade="BF"/>
          <w:sz w:val="40"/>
          <w:szCs w:val="40"/>
        </w:rPr>
      </w:pPr>
      <w:r>
        <w:br w:type="page"/>
      </w:r>
    </w:p>
    <w:p w:rsidR="00CE0704" w:rsidP="7F335510" w:rsidRDefault="00CE0704" w14:paraId="6EE5FC26" w14:textId="4C054741">
      <w:pPr>
        <w:pStyle w:val="Heading1"/>
        <w:rPr>
          <w:rFonts w:ascii="Arial" w:hAnsi="Arial" w:cs="" w:asciiTheme="minorAscii" w:hAnsiTheme="minorAscii" w:cstheme="minorBidi"/>
        </w:rPr>
      </w:pPr>
      <w:bookmarkStart w:name="_Toc360193715" w:id="833667395"/>
      <w:r w:rsidRPr="7F335510" w:rsidR="00CE0704">
        <w:rPr>
          <w:rFonts w:ascii="Arial" w:hAnsi="Arial" w:cs="" w:asciiTheme="minorAscii" w:hAnsiTheme="minorAscii" w:cstheme="minorBidi"/>
        </w:rPr>
        <w:t>1. Project Title</w:t>
      </w:r>
      <w:bookmarkEnd w:id="833667395"/>
    </w:p>
    <w:p w:rsidRPr="00663460" w:rsidR="00663460" w:rsidP="00663460" w:rsidRDefault="00CE0704" w14:paraId="3815C94E" w14:textId="56AF6167">
      <w:r>
        <w:rPr>
          <w:b/>
        </w:rPr>
        <w:t>[Organization Name] Employment Accessibility Strategy and Accessibility Support System</w:t>
      </w:r>
    </w:p>
    <w:p w:rsidR="00CE0704" w:rsidRDefault="00CE0704" w14:paraId="334FE557" w14:textId="0750B957">
      <w:pPr>
        <w:pStyle w:val="ListParagraph"/>
        <w:numPr>
          <w:ilvl w:val="0"/>
          <w:numId w:val="2"/>
        </w:numPr>
      </w:pPr>
      <w:r w:rsidRPr="00577F89">
        <w:rPr>
          <w:i/>
        </w:rPr>
        <w:t>Optional subtitle</w:t>
      </w:r>
      <w:r w:rsidR="00577F89">
        <w:rPr>
          <w:i/>
        </w:rPr>
        <w:t xml:space="preserve"> if this is a</w:t>
      </w:r>
      <w:r w:rsidRPr="00577F89">
        <w:rPr>
          <w:i/>
        </w:rPr>
        <w:t xml:space="preserve"> </w:t>
      </w:r>
      <w:r w:rsidRPr="00577F89">
        <w:rPr>
          <w:i/>
          <w:iCs/>
        </w:rPr>
        <w:t>new</w:t>
      </w:r>
      <w:r w:rsidRPr="00577F89">
        <w:rPr>
          <w:i/>
        </w:rPr>
        <w:t xml:space="preserve"> initiative: Design and implement an integrated accessibility support system for inclusive employment</w:t>
      </w:r>
      <w:r w:rsidRPr="00577F89">
        <w:rPr>
          <w:i/>
          <w:iCs/>
        </w:rPr>
        <w:t>.</w:t>
      </w:r>
    </w:p>
    <w:p w:rsidRPr="00C62FAE" w:rsidR="00C62FAE" w:rsidRDefault="00C62FAE" w14:paraId="69C50F38" w14:textId="77777777">
      <w:pPr>
        <w:pStyle w:val="ListParagraph"/>
        <w:numPr>
          <w:ilvl w:val="0"/>
          <w:numId w:val="2"/>
        </w:numPr>
      </w:pPr>
      <w:r w:rsidRPr="00577F89">
        <w:rPr>
          <w:i/>
        </w:rPr>
        <w:t>Optional subtitle</w:t>
      </w:r>
      <w:r>
        <w:rPr>
          <w:i/>
        </w:rPr>
        <w:t xml:space="preserve"> if this is </w:t>
      </w:r>
      <w:r>
        <w:rPr>
          <w:i/>
          <w:iCs/>
        </w:rPr>
        <w:t>an</w:t>
      </w:r>
      <w:r w:rsidRPr="00577F89">
        <w:rPr>
          <w:i/>
        </w:rPr>
        <w:t xml:space="preserve"> integration initiative: Strengthen and align existing supports under a measurable strategy and governance model.</w:t>
      </w:r>
    </w:p>
    <w:p w:rsidR="00CE0704" w:rsidP="7F335510" w:rsidRDefault="00CE0704" w14:paraId="4A0436B9" w14:textId="6B29725C">
      <w:pPr>
        <w:pStyle w:val="Heading1"/>
        <w:rPr>
          <w:rFonts w:ascii="Arial" w:hAnsi="Arial" w:cs="" w:asciiTheme="minorAscii" w:hAnsiTheme="minorAscii" w:cstheme="minorBidi"/>
        </w:rPr>
      </w:pPr>
      <w:bookmarkStart w:name="_Toc1860675841" w:id="176897050"/>
      <w:r w:rsidRPr="7F335510" w:rsidR="00CE0704">
        <w:rPr>
          <w:rFonts w:ascii="Arial" w:hAnsi="Arial" w:cs="" w:asciiTheme="minorAscii" w:hAnsiTheme="minorAscii" w:cstheme="minorBidi"/>
        </w:rPr>
        <w:t xml:space="preserve">2. </w:t>
      </w:r>
      <w:r w:rsidRPr="7F335510" w:rsidR="00F34D59">
        <w:rPr>
          <w:rFonts w:ascii="Arial" w:hAnsi="Arial" w:cs="" w:asciiTheme="minorAscii" w:hAnsiTheme="minorAscii" w:cstheme="minorBidi"/>
        </w:rPr>
        <w:t>Leadership</w:t>
      </w:r>
      <w:r w:rsidRPr="7F335510" w:rsidR="00CE0704">
        <w:rPr>
          <w:rFonts w:ascii="Arial" w:hAnsi="Arial" w:cs="" w:asciiTheme="minorAscii" w:hAnsiTheme="minorAscii" w:cstheme="minorBidi"/>
        </w:rPr>
        <w:t xml:space="preserve"> and Approvals</w:t>
      </w:r>
      <w:bookmarkEnd w:id="176897050"/>
    </w:p>
    <w:p w:rsidR="003F213F" w:rsidP="7F335510" w:rsidRDefault="00A63D33" w14:paraId="0C5379FE" w14:textId="63D183D4">
      <w:pPr>
        <w:pStyle w:val="Heading2"/>
        <w:rPr>
          <w:color w:val="0A2E5A" w:themeColor="text2" w:themeTint="FF" w:themeShade="FF"/>
        </w:rPr>
      </w:pPr>
      <w:bookmarkStart w:name="_Toc2104744131" w:id="1530954033"/>
      <w:r w:rsidRPr="7F335510" w:rsidR="5003006B">
        <w:rPr>
          <w:color w:val="0A2E5A"/>
        </w:rPr>
        <w:t>Leadership</w:t>
      </w:r>
      <w:bookmarkEnd w:id="1530954033"/>
    </w:p>
    <w:tbl>
      <w:tblPr>
        <w:tblStyle w:val="GridTable4"/>
        <w:tblW w:w="0" w:type="auto"/>
        <w:tblLook w:val="06A0" w:firstRow="1" w:lastRow="0" w:firstColumn="1" w:lastColumn="0" w:noHBand="1" w:noVBand="1"/>
      </w:tblPr>
      <w:tblGrid>
        <w:gridCol w:w="2337"/>
        <w:gridCol w:w="2337"/>
        <w:gridCol w:w="2338"/>
        <w:gridCol w:w="2338"/>
      </w:tblGrid>
      <w:tr w:rsidR="003F213F" w:rsidTr="004F08E4" w14:paraId="031DEB2E"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7" w:type="dxa"/>
          </w:tcPr>
          <w:p w:rsidR="003F213F" w:rsidP="003F213F" w:rsidRDefault="003F213F" w14:paraId="5FE08DA4" w14:textId="7341D166">
            <w:r>
              <w:t>Project Role</w:t>
            </w:r>
          </w:p>
        </w:tc>
        <w:tc>
          <w:tcPr>
            <w:tcW w:w="2337" w:type="dxa"/>
          </w:tcPr>
          <w:p w:rsidR="003F213F" w:rsidP="003F213F" w:rsidRDefault="003F213F" w14:paraId="44A6A345" w14:textId="7EAB638F">
            <w:pPr>
              <w:cnfStyle w:val="100000000000" w:firstRow="1" w:lastRow="0" w:firstColumn="0" w:lastColumn="0" w:oddVBand="0" w:evenVBand="0" w:oddHBand="0" w:evenHBand="0" w:firstRowFirstColumn="0" w:firstRowLastColumn="0" w:lastRowFirstColumn="0" w:lastRowLastColumn="0"/>
            </w:pPr>
            <w:r>
              <w:t>Name</w:t>
            </w:r>
          </w:p>
        </w:tc>
        <w:tc>
          <w:tcPr>
            <w:tcW w:w="2338" w:type="dxa"/>
          </w:tcPr>
          <w:p w:rsidR="003F213F" w:rsidP="003F213F" w:rsidRDefault="003F213F" w14:paraId="47D26DF9" w14:textId="24523E38">
            <w:pPr>
              <w:cnfStyle w:val="100000000000" w:firstRow="1" w:lastRow="0" w:firstColumn="0" w:lastColumn="0" w:oddVBand="0" w:evenVBand="0" w:oddHBand="0" w:evenHBand="0" w:firstRowFirstColumn="0" w:firstRowLastColumn="0" w:lastRowFirstColumn="0" w:lastRowLastColumn="0"/>
            </w:pPr>
            <w:r>
              <w:t>Title</w:t>
            </w:r>
          </w:p>
        </w:tc>
        <w:tc>
          <w:tcPr>
            <w:tcW w:w="2338" w:type="dxa"/>
          </w:tcPr>
          <w:p w:rsidR="003F213F" w:rsidP="003F213F" w:rsidRDefault="003F213F" w14:paraId="6ED1D67A" w14:textId="36BEABCC">
            <w:pPr>
              <w:cnfStyle w:val="100000000000" w:firstRow="1" w:lastRow="0" w:firstColumn="0" w:lastColumn="0" w:oddVBand="0" w:evenVBand="0" w:oddHBand="0" w:evenHBand="0" w:firstRowFirstColumn="0" w:firstRowLastColumn="0" w:lastRowFirstColumn="0" w:lastRowLastColumn="0"/>
            </w:pPr>
            <w:r>
              <w:t>Department</w:t>
            </w:r>
          </w:p>
        </w:tc>
      </w:tr>
      <w:tr w:rsidR="003F213F" w:rsidTr="004F08E4" w14:paraId="53EBAD61" w14:textId="77777777">
        <w:tc>
          <w:tcPr>
            <w:cnfStyle w:val="001000000000" w:firstRow="0" w:lastRow="0" w:firstColumn="1" w:lastColumn="0" w:oddVBand="0" w:evenVBand="0" w:oddHBand="0" w:evenHBand="0" w:firstRowFirstColumn="0" w:firstRowLastColumn="0" w:lastRowFirstColumn="0" w:lastRowLastColumn="0"/>
            <w:tcW w:w="2337" w:type="dxa"/>
          </w:tcPr>
          <w:p w:rsidR="003F213F" w:rsidP="003F213F" w:rsidRDefault="003F213F" w14:paraId="2DD3E3B5" w14:textId="1E034485">
            <w:r>
              <w:t>Executive Sponsor</w:t>
            </w:r>
          </w:p>
        </w:tc>
        <w:tc>
          <w:tcPr>
            <w:tcW w:w="2337" w:type="dxa"/>
          </w:tcPr>
          <w:p w:rsidR="003F213F" w:rsidP="003F213F" w:rsidRDefault="003F213F" w14:paraId="34D35FBD" w14:textId="77777777">
            <w:pPr>
              <w:cnfStyle w:val="000000000000" w:firstRow="0" w:lastRow="0" w:firstColumn="0" w:lastColumn="0" w:oddVBand="0" w:evenVBand="0" w:oddHBand="0" w:evenHBand="0" w:firstRowFirstColumn="0" w:firstRowLastColumn="0" w:lastRowFirstColumn="0" w:lastRowLastColumn="0"/>
            </w:pPr>
          </w:p>
        </w:tc>
        <w:tc>
          <w:tcPr>
            <w:tcW w:w="2338" w:type="dxa"/>
          </w:tcPr>
          <w:p w:rsidR="003F213F" w:rsidP="003F213F" w:rsidRDefault="003F213F" w14:paraId="2C0C9CFE" w14:textId="77777777">
            <w:pPr>
              <w:cnfStyle w:val="000000000000" w:firstRow="0" w:lastRow="0" w:firstColumn="0" w:lastColumn="0" w:oddVBand="0" w:evenVBand="0" w:oddHBand="0" w:evenHBand="0" w:firstRowFirstColumn="0" w:firstRowLastColumn="0" w:lastRowFirstColumn="0" w:lastRowLastColumn="0"/>
            </w:pPr>
          </w:p>
        </w:tc>
        <w:tc>
          <w:tcPr>
            <w:tcW w:w="2338" w:type="dxa"/>
          </w:tcPr>
          <w:p w:rsidR="003F213F" w:rsidP="003F213F" w:rsidRDefault="003F213F" w14:paraId="7AEF931D" w14:textId="77777777">
            <w:pPr>
              <w:cnfStyle w:val="000000000000" w:firstRow="0" w:lastRow="0" w:firstColumn="0" w:lastColumn="0" w:oddVBand="0" w:evenVBand="0" w:oddHBand="0" w:evenHBand="0" w:firstRowFirstColumn="0" w:firstRowLastColumn="0" w:lastRowFirstColumn="0" w:lastRowLastColumn="0"/>
            </w:pPr>
          </w:p>
        </w:tc>
      </w:tr>
      <w:tr w:rsidR="003F213F" w:rsidTr="004F08E4" w14:paraId="4247C982" w14:textId="77777777">
        <w:tc>
          <w:tcPr>
            <w:cnfStyle w:val="001000000000" w:firstRow="0" w:lastRow="0" w:firstColumn="1" w:lastColumn="0" w:oddVBand="0" w:evenVBand="0" w:oddHBand="0" w:evenHBand="0" w:firstRowFirstColumn="0" w:firstRowLastColumn="0" w:lastRowFirstColumn="0" w:lastRowLastColumn="0"/>
            <w:tcW w:w="2337" w:type="dxa"/>
          </w:tcPr>
          <w:p w:rsidR="003F213F" w:rsidP="003F213F" w:rsidRDefault="003F213F" w14:paraId="1367472B" w14:textId="315158F2">
            <w:r>
              <w:t>Project Owner</w:t>
            </w:r>
          </w:p>
        </w:tc>
        <w:tc>
          <w:tcPr>
            <w:tcW w:w="2337" w:type="dxa"/>
          </w:tcPr>
          <w:p w:rsidR="003F213F" w:rsidP="003F213F" w:rsidRDefault="003F213F" w14:paraId="7C2209CB" w14:textId="77777777">
            <w:pPr>
              <w:cnfStyle w:val="000000000000" w:firstRow="0" w:lastRow="0" w:firstColumn="0" w:lastColumn="0" w:oddVBand="0" w:evenVBand="0" w:oddHBand="0" w:evenHBand="0" w:firstRowFirstColumn="0" w:firstRowLastColumn="0" w:lastRowFirstColumn="0" w:lastRowLastColumn="0"/>
            </w:pPr>
          </w:p>
        </w:tc>
        <w:tc>
          <w:tcPr>
            <w:tcW w:w="2338" w:type="dxa"/>
          </w:tcPr>
          <w:p w:rsidR="003F213F" w:rsidP="003F213F" w:rsidRDefault="003F213F" w14:paraId="40DEB465" w14:textId="77777777">
            <w:pPr>
              <w:cnfStyle w:val="000000000000" w:firstRow="0" w:lastRow="0" w:firstColumn="0" w:lastColumn="0" w:oddVBand="0" w:evenVBand="0" w:oddHBand="0" w:evenHBand="0" w:firstRowFirstColumn="0" w:firstRowLastColumn="0" w:lastRowFirstColumn="0" w:lastRowLastColumn="0"/>
            </w:pPr>
          </w:p>
        </w:tc>
        <w:tc>
          <w:tcPr>
            <w:tcW w:w="2338" w:type="dxa"/>
          </w:tcPr>
          <w:p w:rsidR="003F213F" w:rsidP="003F213F" w:rsidRDefault="003F213F" w14:paraId="3ABB6613" w14:textId="77777777">
            <w:pPr>
              <w:cnfStyle w:val="000000000000" w:firstRow="0" w:lastRow="0" w:firstColumn="0" w:lastColumn="0" w:oddVBand="0" w:evenVBand="0" w:oddHBand="0" w:evenHBand="0" w:firstRowFirstColumn="0" w:firstRowLastColumn="0" w:lastRowFirstColumn="0" w:lastRowLastColumn="0"/>
            </w:pPr>
          </w:p>
        </w:tc>
      </w:tr>
      <w:tr w:rsidR="003F213F" w:rsidTr="004F08E4" w14:paraId="413580F5" w14:textId="77777777">
        <w:tc>
          <w:tcPr>
            <w:cnfStyle w:val="001000000000" w:firstRow="0" w:lastRow="0" w:firstColumn="1" w:lastColumn="0" w:oddVBand="0" w:evenVBand="0" w:oddHBand="0" w:evenHBand="0" w:firstRowFirstColumn="0" w:firstRowLastColumn="0" w:lastRowFirstColumn="0" w:lastRowLastColumn="0"/>
            <w:tcW w:w="2337" w:type="dxa"/>
          </w:tcPr>
          <w:p w:rsidR="003F213F" w:rsidP="003F213F" w:rsidRDefault="003F213F" w14:paraId="570A5B90" w14:textId="2A6D4B86">
            <w:r>
              <w:t>Project Lead</w:t>
            </w:r>
          </w:p>
        </w:tc>
        <w:tc>
          <w:tcPr>
            <w:tcW w:w="2337" w:type="dxa"/>
          </w:tcPr>
          <w:p w:rsidR="003F213F" w:rsidP="003F213F" w:rsidRDefault="003F213F" w14:paraId="43678D43" w14:textId="77777777">
            <w:pPr>
              <w:cnfStyle w:val="000000000000" w:firstRow="0" w:lastRow="0" w:firstColumn="0" w:lastColumn="0" w:oddVBand="0" w:evenVBand="0" w:oddHBand="0" w:evenHBand="0" w:firstRowFirstColumn="0" w:firstRowLastColumn="0" w:lastRowFirstColumn="0" w:lastRowLastColumn="0"/>
            </w:pPr>
          </w:p>
        </w:tc>
        <w:tc>
          <w:tcPr>
            <w:tcW w:w="2338" w:type="dxa"/>
          </w:tcPr>
          <w:p w:rsidR="003F213F" w:rsidP="003F213F" w:rsidRDefault="003F213F" w14:paraId="76A31708" w14:textId="77777777">
            <w:pPr>
              <w:cnfStyle w:val="000000000000" w:firstRow="0" w:lastRow="0" w:firstColumn="0" w:lastColumn="0" w:oddVBand="0" w:evenVBand="0" w:oddHBand="0" w:evenHBand="0" w:firstRowFirstColumn="0" w:firstRowLastColumn="0" w:lastRowFirstColumn="0" w:lastRowLastColumn="0"/>
            </w:pPr>
          </w:p>
        </w:tc>
        <w:tc>
          <w:tcPr>
            <w:tcW w:w="2338" w:type="dxa"/>
          </w:tcPr>
          <w:p w:rsidR="003F213F" w:rsidP="003F213F" w:rsidRDefault="003F213F" w14:paraId="69B789FC" w14:textId="77777777">
            <w:pPr>
              <w:cnfStyle w:val="000000000000" w:firstRow="0" w:lastRow="0" w:firstColumn="0" w:lastColumn="0" w:oddVBand="0" w:evenVBand="0" w:oddHBand="0" w:evenHBand="0" w:firstRowFirstColumn="0" w:firstRowLastColumn="0" w:lastRowFirstColumn="0" w:lastRowLastColumn="0"/>
            </w:pPr>
          </w:p>
        </w:tc>
      </w:tr>
      <w:tr w:rsidR="003F213F" w:rsidTr="004F08E4" w14:paraId="554D607C" w14:textId="77777777">
        <w:tc>
          <w:tcPr>
            <w:cnfStyle w:val="001000000000" w:firstRow="0" w:lastRow="0" w:firstColumn="1" w:lastColumn="0" w:oddVBand="0" w:evenVBand="0" w:oddHBand="0" w:evenHBand="0" w:firstRowFirstColumn="0" w:firstRowLastColumn="0" w:lastRowFirstColumn="0" w:lastRowLastColumn="0"/>
            <w:tcW w:w="2337" w:type="dxa"/>
          </w:tcPr>
          <w:p w:rsidR="003F213F" w:rsidP="003F213F" w:rsidRDefault="004F08E4" w14:paraId="3CA10CDF" w14:textId="6E3A428F">
            <w:r>
              <w:t>Project Assistant</w:t>
            </w:r>
          </w:p>
        </w:tc>
        <w:tc>
          <w:tcPr>
            <w:tcW w:w="2337" w:type="dxa"/>
          </w:tcPr>
          <w:p w:rsidR="003F213F" w:rsidP="003F213F" w:rsidRDefault="003F213F" w14:paraId="0977A700" w14:textId="77777777">
            <w:pPr>
              <w:cnfStyle w:val="000000000000" w:firstRow="0" w:lastRow="0" w:firstColumn="0" w:lastColumn="0" w:oddVBand="0" w:evenVBand="0" w:oddHBand="0" w:evenHBand="0" w:firstRowFirstColumn="0" w:firstRowLastColumn="0" w:lastRowFirstColumn="0" w:lastRowLastColumn="0"/>
            </w:pPr>
          </w:p>
        </w:tc>
        <w:tc>
          <w:tcPr>
            <w:tcW w:w="2338" w:type="dxa"/>
          </w:tcPr>
          <w:p w:rsidR="003F213F" w:rsidP="003F213F" w:rsidRDefault="003F213F" w14:paraId="4E4E5243" w14:textId="77777777">
            <w:pPr>
              <w:cnfStyle w:val="000000000000" w:firstRow="0" w:lastRow="0" w:firstColumn="0" w:lastColumn="0" w:oddVBand="0" w:evenVBand="0" w:oddHBand="0" w:evenHBand="0" w:firstRowFirstColumn="0" w:firstRowLastColumn="0" w:lastRowFirstColumn="0" w:lastRowLastColumn="0"/>
            </w:pPr>
          </w:p>
        </w:tc>
        <w:tc>
          <w:tcPr>
            <w:tcW w:w="2338" w:type="dxa"/>
          </w:tcPr>
          <w:p w:rsidR="003F213F" w:rsidP="003F213F" w:rsidRDefault="003F213F" w14:paraId="2DB6B513" w14:textId="77777777">
            <w:pPr>
              <w:cnfStyle w:val="000000000000" w:firstRow="0" w:lastRow="0" w:firstColumn="0" w:lastColumn="0" w:oddVBand="0" w:evenVBand="0" w:oddHBand="0" w:evenHBand="0" w:firstRowFirstColumn="0" w:firstRowLastColumn="0" w:lastRowFirstColumn="0" w:lastRowLastColumn="0"/>
            </w:pPr>
          </w:p>
        </w:tc>
      </w:tr>
    </w:tbl>
    <w:p w:rsidRPr="003F213F" w:rsidR="003F213F" w:rsidP="7F335510" w:rsidRDefault="007715C1" w14:paraId="028CCB85" w14:textId="54F4E690">
      <w:pPr>
        <w:pStyle w:val="Heading2"/>
        <w:rPr>
          <w:color w:val="0A2E5A" w:themeColor="text2" w:themeTint="FF" w:themeShade="FF"/>
        </w:rPr>
      </w:pPr>
      <w:bookmarkStart w:name="_Toc852026930" w:id="1037857971"/>
      <w:r w:rsidR="04E98FAA">
        <w:rPr/>
        <w:t>Approvals</w:t>
      </w:r>
      <w:bookmarkEnd w:id="1037857971"/>
    </w:p>
    <w:p w:rsidR="007715C1" w:rsidRDefault="00663460" w14:paraId="72A1DA45" w14:textId="77777777">
      <w:pPr>
        <w:pStyle w:val="ListParagraph"/>
        <w:numPr>
          <w:ilvl w:val="0"/>
          <w:numId w:val="4"/>
        </w:numPr>
      </w:pPr>
      <w:r w:rsidRPr="00663460">
        <w:t>Governance body: [Name of committee] [or “Accessibility Working Group, 2 to 4 people”] [or “Use existing People and Culture or H&amp;S meeting structure”]</w:t>
      </w:r>
    </w:p>
    <w:p w:rsidR="007715C1" w:rsidRDefault="00663460" w14:paraId="14E75677" w14:textId="77777777">
      <w:pPr>
        <w:pStyle w:val="ListParagraph"/>
        <w:numPr>
          <w:ilvl w:val="0"/>
          <w:numId w:val="4"/>
        </w:numPr>
      </w:pPr>
      <w:r w:rsidRPr="00663460">
        <w:t>Approving authority: [Executive Team, CEO, HR Leadership Council, Operations Leadership]</w:t>
      </w:r>
    </w:p>
    <w:p w:rsidRPr="00663460" w:rsidR="00663460" w:rsidRDefault="00663460" w14:paraId="0025A2D4" w14:textId="1396A291">
      <w:pPr>
        <w:pStyle w:val="ListParagraph"/>
        <w:numPr>
          <w:ilvl w:val="0"/>
          <w:numId w:val="4"/>
        </w:numPr>
        <w:rPr/>
      </w:pPr>
      <w:r w:rsidR="00663460">
        <w:rPr/>
        <w:t>Approval date: [Date]</w:t>
      </w:r>
    </w:p>
    <w:p w:rsidR="00CE0704" w:rsidP="7F335510" w:rsidRDefault="00CE0704" w14:paraId="40566C70" w14:textId="7A4C94A3">
      <w:pPr>
        <w:pStyle w:val="Heading1"/>
        <w:rPr>
          <w:rFonts w:ascii="Arial" w:hAnsi="Arial" w:cs="" w:asciiTheme="minorAscii" w:hAnsiTheme="minorAscii" w:cstheme="minorBidi"/>
        </w:rPr>
      </w:pPr>
      <w:bookmarkStart w:name="_Toc830061244" w:id="1488557427"/>
      <w:r w:rsidRPr="7F335510" w:rsidR="00CE0704">
        <w:rPr>
          <w:rFonts w:ascii="Arial" w:hAnsi="Arial" w:cs="" w:asciiTheme="minorAscii" w:hAnsiTheme="minorAscii" w:cstheme="minorBidi"/>
        </w:rPr>
        <w:t xml:space="preserve">3. </w:t>
      </w:r>
      <w:r w:rsidRPr="7F335510" w:rsidR="001C3F3E">
        <w:rPr>
          <w:rFonts w:ascii="Arial" w:hAnsi="Arial" w:cs="" w:asciiTheme="minorAscii" w:hAnsiTheme="minorAscii" w:cstheme="minorBidi"/>
        </w:rPr>
        <w:t>Executive</w:t>
      </w:r>
      <w:r w:rsidRPr="7F335510" w:rsidR="00CE0704">
        <w:rPr>
          <w:rFonts w:ascii="Arial" w:hAnsi="Arial" w:cs="" w:asciiTheme="minorAscii" w:hAnsiTheme="minorAscii" w:cstheme="minorBidi"/>
        </w:rPr>
        <w:t xml:space="preserve"> Summary</w:t>
      </w:r>
      <w:bookmarkEnd w:id="1488557427"/>
    </w:p>
    <w:p w:rsidR="000D1675" w:rsidP="00DF09DD" w:rsidRDefault="000D1675" w14:paraId="33EA3A67" w14:textId="77777777">
      <w:r w:rsidR="000D1675">
        <w:rPr/>
        <w:t xml:space="preserve">This project will [design and implement] an Accessibility Support System that enables inclusive and accessible employment across the employee lifecycle. </w:t>
      </w:r>
      <w:r w:rsidR="000D1675">
        <w:rPr/>
        <w:t xml:space="preserve">In this charter, the </w:t>
      </w:r>
      <w:r w:rsidR="000D1675">
        <w:rPr/>
        <w:t>Accessibility Support System refers to the connected strategy, policies, governance, roles, processes, tools, resources, training, engagement mechanisms, and improvement activities needed to make supports consistent, measurable, and easier to navigate. The project</w:t>
      </w:r>
      <w:r w:rsidR="000D1675">
        <w:rPr/>
        <w:t xml:space="preserve"> will produce a published Employment Accessibility Strategy with measurable objectives, clear accountability, and supporting policies. Progress will be monitored on a defined schedule, the strategy will be reviewed and updated every three years using feedback and improvement suggestions, and updates will be communicated annually to workers and interested parties. The project will also ensure workplace parties have the resources needed to participate effectively, including premises, equipment, communication tools, and dedicated work time. Engagement and discussions will include people with disabilities and lived experience, along with relevant internal and external contributors, while respecting privacy and confidentiality.</w:t>
      </w:r>
    </w:p>
    <w:p w:rsidR="00CE0704" w:rsidP="7F335510" w:rsidRDefault="00CE0704" w14:paraId="6F0D9046" w14:textId="77777777">
      <w:pPr>
        <w:pStyle w:val="Heading1"/>
        <w:rPr>
          <w:rFonts w:ascii="Arial" w:hAnsi="Arial" w:cs="" w:asciiTheme="minorAscii" w:hAnsiTheme="minorAscii" w:cstheme="minorBidi"/>
        </w:rPr>
      </w:pPr>
      <w:bookmarkStart w:name="_Toc569021452" w:id="1799993155"/>
      <w:r w:rsidRPr="7F335510" w:rsidR="00CE0704">
        <w:rPr>
          <w:rFonts w:ascii="Arial" w:hAnsi="Arial" w:cs="" w:asciiTheme="minorAscii" w:hAnsiTheme="minorAscii" w:cstheme="minorBidi"/>
        </w:rPr>
        <w:t>4. Background and Problem Statement</w:t>
      </w:r>
      <w:bookmarkEnd w:id="1799993155"/>
    </w:p>
    <w:p w:rsidR="00CE0704" w:rsidP="7F335510" w:rsidRDefault="00CE0704" w14:paraId="0158B3B0" w14:textId="77777777">
      <w:pPr>
        <w:pStyle w:val="Heading2"/>
        <w:rPr>
          <w:rFonts w:ascii="Arial" w:hAnsi="Arial" w:cs="" w:asciiTheme="minorAscii" w:hAnsiTheme="minorAscii" w:cstheme="minorBidi"/>
        </w:rPr>
      </w:pPr>
      <w:bookmarkStart w:name="_Toc538999254" w:id="1443763773"/>
      <w:r w:rsidRPr="7F335510" w:rsidR="19EB6A81">
        <w:rPr>
          <w:rFonts w:ascii="Arial" w:hAnsi="Arial" w:cs="" w:asciiTheme="minorAscii" w:hAnsiTheme="minorAscii" w:cstheme="minorBidi"/>
        </w:rPr>
        <w:t>Current Situation</w:t>
      </w:r>
      <w:bookmarkEnd w:id="1443763773"/>
    </w:p>
    <w:p w:rsidRPr="001B4EEB" w:rsidR="001B4EEB" w:rsidRDefault="001B4EEB" w14:paraId="42D59BE8" w14:textId="77777777">
      <w:pPr>
        <w:pStyle w:val="ListParagraph"/>
        <w:numPr>
          <w:ilvl w:val="0"/>
          <w:numId w:val="5"/>
        </w:numPr>
        <w:rPr>
          <w:lang w:eastAsia="en-CA"/>
        </w:rPr>
      </w:pPr>
      <w:r w:rsidRPr="001B4EEB">
        <w:rPr>
          <w:b/>
          <w:bCs/>
        </w:rPr>
        <w:t>Current state:</w:t>
      </w:r>
      <w:r w:rsidRPr="001B4EEB">
        <w:t xml:space="preserve"> [Describe the current state in plain language.]</w:t>
      </w:r>
    </w:p>
    <w:p w:rsidR="001B4EEB" w:rsidRDefault="001B4EEB" w14:paraId="17CAFB82" w14:textId="77777777">
      <w:pPr>
        <w:pStyle w:val="ListParagraph"/>
        <w:numPr>
          <w:ilvl w:val="0"/>
          <w:numId w:val="5"/>
        </w:numPr>
      </w:pPr>
      <w:r>
        <w:rPr>
          <w:b/>
          <w:bCs/>
        </w:rPr>
        <w:t>Known barriers:</w:t>
      </w:r>
      <w:r>
        <w:t xml:space="preserve"> [Note barriers across recruitment, onboarding, day-to-day work, career development, and return to work.]</w:t>
      </w:r>
    </w:p>
    <w:p w:rsidR="00CE0704" w:rsidP="7F335510" w:rsidRDefault="00CE0704" w14:paraId="56930547" w14:textId="77777777">
      <w:pPr>
        <w:pStyle w:val="Heading2"/>
        <w:rPr>
          <w:rFonts w:ascii="Arial" w:hAnsi="Arial" w:cs="" w:asciiTheme="minorAscii" w:hAnsiTheme="minorAscii" w:cstheme="minorBidi"/>
        </w:rPr>
      </w:pPr>
      <w:bookmarkStart w:name="_Toc1014190355" w:id="2021148627"/>
      <w:r w:rsidRPr="7F335510" w:rsidR="19EB6A81">
        <w:rPr>
          <w:rFonts w:ascii="Arial" w:hAnsi="Arial" w:cs="" w:asciiTheme="minorAscii" w:hAnsiTheme="minorAscii" w:cstheme="minorBidi"/>
        </w:rPr>
        <w:t>Impacts</w:t>
      </w:r>
      <w:bookmarkEnd w:id="2021148627"/>
    </w:p>
    <w:p w:rsidRPr="001B4EEB" w:rsidR="001B4EEB" w:rsidRDefault="001B4EEB" w14:paraId="3CD582A9" w14:textId="77777777">
      <w:pPr>
        <w:pStyle w:val="ListParagraph"/>
        <w:numPr>
          <w:ilvl w:val="0"/>
          <w:numId w:val="6"/>
        </w:numPr>
        <w:rPr>
          <w:lang w:eastAsia="en-CA"/>
        </w:rPr>
      </w:pPr>
      <w:r w:rsidRPr="001B4EEB">
        <w:rPr>
          <w:b/>
          <w:bCs/>
        </w:rPr>
        <w:t>Employees and candidates:</w:t>
      </w:r>
      <w:r w:rsidRPr="001B4EEB">
        <w:t xml:space="preserve"> [Describe key impacts.]</w:t>
      </w:r>
    </w:p>
    <w:p w:rsidR="001B4EEB" w:rsidRDefault="001B4EEB" w14:paraId="6602717F" w14:textId="77777777">
      <w:pPr>
        <w:pStyle w:val="ListParagraph"/>
        <w:numPr>
          <w:ilvl w:val="0"/>
          <w:numId w:val="6"/>
        </w:numPr>
      </w:pPr>
      <w:r>
        <w:rPr>
          <w:b/>
          <w:bCs/>
        </w:rPr>
        <w:t>Managers and workplace parties:</w:t>
      </w:r>
      <w:r>
        <w:t xml:space="preserve"> [Describe key impacts.]</w:t>
      </w:r>
    </w:p>
    <w:p w:rsidR="001B4EEB" w:rsidRDefault="001B4EEB" w14:paraId="06C908C1" w14:textId="77777777">
      <w:pPr>
        <w:pStyle w:val="ListParagraph"/>
        <w:numPr>
          <w:ilvl w:val="0"/>
          <w:numId w:val="6"/>
        </w:numPr>
      </w:pPr>
      <w:r>
        <w:rPr>
          <w:b/>
          <w:bCs/>
        </w:rPr>
        <w:t>Organization:</w:t>
      </w:r>
      <w:r>
        <w:t xml:space="preserve"> [Describe key impacts.]</w:t>
      </w:r>
    </w:p>
    <w:p w:rsidR="00CE0704" w:rsidP="7F335510" w:rsidRDefault="00CE0704" w14:paraId="216E2CAA" w14:textId="77777777">
      <w:pPr>
        <w:pStyle w:val="Heading2"/>
        <w:rPr>
          <w:rFonts w:ascii="Arial" w:hAnsi="Arial" w:cs="" w:asciiTheme="minorAscii" w:hAnsiTheme="minorAscii" w:cstheme="minorBidi"/>
        </w:rPr>
      </w:pPr>
      <w:bookmarkStart w:name="_Toc1754800600" w:id="1323363518"/>
      <w:r w:rsidRPr="7F335510" w:rsidR="19EB6A81">
        <w:rPr>
          <w:rFonts w:ascii="Arial" w:hAnsi="Arial" w:cs="" w:asciiTheme="minorAscii" w:hAnsiTheme="minorAscii" w:cstheme="minorBidi"/>
        </w:rPr>
        <w:t>Evidence and Inputs</w:t>
      </w:r>
      <w:bookmarkEnd w:id="1323363518"/>
    </w:p>
    <w:p w:rsidRPr="001B4EEB" w:rsidR="001B4EEB" w:rsidRDefault="001B4EEB" w14:paraId="47984DA6" w14:textId="77777777">
      <w:pPr>
        <w:pStyle w:val="ListParagraph"/>
        <w:numPr>
          <w:ilvl w:val="0"/>
          <w:numId w:val="7"/>
        </w:numPr>
        <w:rPr>
          <w:lang w:eastAsia="en-CA"/>
        </w:rPr>
      </w:pPr>
      <w:r w:rsidRPr="001B4EEB">
        <w:rPr>
          <w:b/>
          <w:bCs/>
        </w:rPr>
        <w:t>Employee feedback or ERG input:</w:t>
      </w:r>
      <w:r w:rsidRPr="001B4EEB">
        <w:t xml:space="preserve"> [Optional]</w:t>
      </w:r>
    </w:p>
    <w:p w:rsidR="001B4EEB" w:rsidRDefault="001B4EEB" w14:paraId="38E7B864" w14:textId="77777777">
      <w:pPr>
        <w:pStyle w:val="ListParagraph"/>
        <w:numPr>
          <w:ilvl w:val="0"/>
          <w:numId w:val="7"/>
        </w:numPr>
      </w:pPr>
      <w:r>
        <w:rPr>
          <w:b/>
          <w:bCs/>
        </w:rPr>
        <w:t>Survey or engagement data:</w:t>
      </w:r>
      <w:r>
        <w:t xml:space="preserve"> [Optional]</w:t>
      </w:r>
    </w:p>
    <w:p w:rsidR="001B4EEB" w:rsidRDefault="001B4EEB" w14:paraId="2C99A687" w14:textId="77777777">
      <w:pPr>
        <w:pStyle w:val="ListParagraph"/>
        <w:numPr>
          <w:ilvl w:val="0"/>
          <w:numId w:val="7"/>
        </w:numPr>
        <w:rPr/>
      </w:pPr>
      <w:r w:rsidRPr="7F335510" w:rsidR="001B4EEB">
        <w:rPr>
          <w:b w:val="1"/>
          <w:bCs w:val="1"/>
        </w:rPr>
        <w:t>Case trends, audit findings, or incident learnings:</w:t>
      </w:r>
      <w:r w:rsidR="001B4EEB">
        <w:rPr/>
        <w:t xml:space="preserve"> [Optional]</w:t>
      </w:r>
    </w:p>
    <w:p w:rsidR="00CE0704" w:rsidP="7F335510" w:rsidRDefault="00CE0704" w14:paraId="7B1CFD92" w14:textId="77777777">
      <w:pPr>
        <w:pStyle w:val="Heading1"/>
        <w:rPr>
          <w:rFonts w:ascii="Arial" w:hAnsi="Arial" w:cs="" w:asciiTheme="minorAscii" w:hAnsiTheme="minorAscii" w:cstheme="minorBidi"/>
        </w:rPr>
      </w:pPr>
      <w:bookmarkStart w:name="_Toc609027204" w:id="56196196"/>
      <w:r w:rsidRPr="7F335510" w:rsidR="00CE0704">
        <w:rPr>
          <w:rFonts w:ascii="Arial" w:hAnsi="Arial" w:cs="" w:asciiTheme="minorAscii" w:hAnsiTheme="minorAscii" w:cstheme="minorBidi"/>
        </w:rPr>
        <w:t>5. Purpose and Rationale</w:t>
      </w:r>
      <w:bookmarkEnd w:id="56196196"/>
    </w:p>
    <w:p w:rsidR="00CE0704" w:rsidP="7F335510" w:rsidRDefault="00CE0704" w14:paraId="1BF60FE7" w14:textId="77777777">
      <w:pPr>
        <w:pStyle w:val="Heading2"/>
        <w:rPr>
          <w:rFonts w:ascii="Arial" w:hAnsi="Arial" w:cs="" w:asciiTheme="minorAscii" w:hAnsiTheme="minorAscii" w:cstheme="minorBidi"/>
        </w:rPr>
      </w:pPr>
      <w:bookmarkStart w:name="_Toc478053755" w:id="1211892002"/>
      <w:r w:rsidRPr="7F335510" w:rsidR="19EB6A81">
        <w:rPr>
          <w:rFonts w:ascii="Arial" w:hAnsi="Arial" w:cs="" w:asciiTheme="minorAscii" w:hAnsiTheme="minorAscii" w:cstheme="minorBidi"/>
        </w:rPr>
        <w:t>Purpose</w:t>
      </w:r>
      <w:bookmarkEnd w:id="1211892002"/>
    </w:p>
    <w:p w:rsidRPr="001B4EEB" w:rsidR="001B4EEB" w:rsidRDefault="001B4EEB" w14:paraId="57CEADB6" w14:textId="77777777">
      <w:pPr>
        <w:pStyle w:val="ListParagraph"/>
        <w:numPr>
          <w:ilvl w:val="0"/>
          <w:numId w:val="8"/>
        </w:numPr>
        <w:rPr>
          <w:lang w:eastAsia="en-CA"/>
        </w:rPr>
      </w:pPr>
      <w:r w:rsidRPr="001B4EEB">
        <w:rPr>
          <w:b/>
          <w:bCs/>
        </w:rPr>
        <w:t>Purpose statement:</w:t>
      </w:r>
      <w:r w:rsidRPr="001B4EEB">
        <w:t xml:space="preserve"> [State the purpose in one sentence.]</w:t>
      </w:r>
    </w:p>
    <w:p w:rsidR="001B4EEB" w:rsidRDefault="001B4EEB" w14:paraId="2EEB09F7" w14:textId="77777777">
      <w:pPr>
        <w:pStyle w:val="ListParagraph"/>
        <w:numPr>
          <w:ilvl w:val="0"/>
          <w:numId w:val="8"/>
        </w:numPr>
      </w:pPr>
      <w:r>
        <w:rPr>
          <w:b/>
          <w:bCs/>
        </w:rPr>
        <w:t>Approach type:</w:t>
      </w:r>
      <w:r>
        <w:t xml:space="preserve"> [Indicate whether the work will build a new system or strengthen and align existing supports.]</w:t>
      </w:r>
    </w:p>
    <w:p w:rsidR="00C62FAE" w:rsidP="7F335510" w:rsidRDefault="00C62FAE" w14:paraId="5497D966" w14:textId="77777777">
      <w:pPr>
        <w:pStyle w:val="Heading2"/>
        <w:rPr>
          <w:rFonts w:cs="" w:cstheme="minorBidi"/>
        </w:rPr>
      </w:pPr>
      <w:bookmarkStart w:name="_Toc1687087725" w:id="1165971497"/>
      <w:r w:rsidRPr="7F335510" w:rsidR="0E9B2CD2">
        <w:rPr>
          <w:rFonts w:cs="" w:cstheme="minorBidi"/>
        </w:rPr>
        <w:t>Sample Purpose Statements</w:t>
      </w:r>
      <w:bookmarkEnd w:id="1165971497"/>
    </w:p>
    <w:p w:rsidRPr="00C62FAE" w:rsidR="00C62FAE" w:rsidRDefault="00C62FAE" w14:paraId="7D66F4F7" w14:textId="77777777">
      <w:pPr>
        <w:pStyle w:val="ListParagraph"/>
        <w:numPr>
          <w:ilvl w:val="0"/>
          <w:numId w:val="35"/>
        </w:numPr>
        <w:spacing w:line="259" w:lineRule="auto"/>
        <w:rPr>
          <w:lang w:eastAsia="en-CA"/>
        </w:rPr>
      </w:pPr>
      <w:r w:rsidRPr="00C62FAE">
        <w:t>To establish a clear and accountable accessibility support system that improves consistency across the employee lifecycle.</w:t>
      </w:r>
    </w:p>
    <w:p w:rsidR="00C62FAE" w:rsidRDefault="00C62FAE" w14:paraId="71D09CD7" w14:textId="77777777">
      <w:pPr>
        <w:pStyle w:val="ListParagraph"/>
        <w:numPr>
          <w:ilvl w:val="0"/>
          <w:numId w:val="35"/>
        </w:numPr>
        <w:spacing w:line="259" w:lineRule="auto"/>
      </w:pPr>
      <w:r>
        <w:t>To strengthen and align existing accessibility supports under a measurable strategy, with defined roles, monitoring, and continuous improvement.</w:t>
      </w:r>
    </w:p>
    <w:p w:rsidR="00C62FAE" w:rsidRDefault="00C62FAE" w14:paraId="6B1DE0B5" w14:textId="77777777">
      <w:pPr>
        <w:pStyle w:val="ListParagraph"/>
        <w:numPr>
          <w:ilvl w:val="0"/>
          <w:numId w:val="35"/>
        </w:numPr>
        <w:spacing w:line="259" w:lineRule="auto"/>
      </w:pPr>
      <w:r>
        <w:t>To build a more consistent and accessible approach to employment by defining responsibilities, standardizing support pathways, and creating a clear plan for action and review.</w:t>
      </w:r>
    </w:p>
    <w:p w:rsidRPr="00E33B0A" w:rsidR="0027173A" w:rsidP="0027173A" w:rsidRDefault="0027173A" w14:paraId="44D2F56E" w14:textId="77777777">
      <w:pPr>
        <w:pStyle w:val="Heading2"/>
        <w:rPr>
          <w:sz w:val="24"/>
          <w:szCs w:val="24"/>
        </w:rPr>
      </w:pPr>
      <w:bookmarkStart w:name="_Toc523605884" w:id="817923798"/>
      <w:r w:rsidRPr="7F335510" w:rsidR="4774CD02">
        <w:rPr>
          <w:rFonts w:cs="" w:cstheme="minorBidi"/>
        </w:rPr>
        <w:t>Rationale</w:t>
      </w:r>
      <w:bookmarkEnd w:id="817923798"/>
    </w:p>
    <w:p w:rsidRPr="001B4EEB" w:rsidR="001B4EEB" w:rsidRDefault="001B4EEB" w14:paraId="730771CF" w14:textId="77777777">
      <w:pPr>
        <w:pStyle w:val="ListParagraph"/>
        <w:numPr>
          <w:ilvl w:val="0"/>
          <w:numId w:val="9"/>
        </w:numPr>
        <w:rPr>
          <w:lang w:eastAsia="en-CA"/>
        </w:rPr>
      </w:pPr>
      <w:r w:rsidRPr="001B4EEB">
        <w:rPr>
          <w:b/>
          <w:bCs/>
        </w:rPr>
        <w:t>Why now:</w:t>
      </w:r>
      <w:r w:rsidRPr="001B4EEB">
        <w:t xml:space="preserve"> [Explain why this work matters now.]</w:t>
      </w:r>
    </w:p>
    <w:p w:rsidR="001B4EEB" w:rsidRDefault="001B4EEB" w14:paraId="7FA61339" w14:textId="77777777">
      <w:pPr>
        <w:pStyle w:val="ListParagraph"/>
        <w:numPr>
          <w:ilvl w:val="0"/>
          <w:numId w:val="9"/>
        </w:numPr>
        <w:rPr/>
      </w:pPr>
      <w:r w:rsidRPr="7F335510" w:rsidR="001B4EEB">
        <w:rPr>
          <w:b w:val="1"/>
          <w:bCs w:val="1"/>
        </w:rPr>
        <w:t>Decision-maker reasons:</w:t>
      </w:r>
      <w:r w:rsidR="001B4EEB">
        <w:rPr/>
        <w:t xml:space="preserve"> [List 2 to 3 reasons most likely to resonate with leaders.]</w:t>
      </w:r>
    </w:p>
    <w:p w:rsidR="00CE0704" w:rsidP="7F335510" w:rsidRDefault="00CE0704" w14:paraId="2F00C2EB" w14:textId="77777777">
      <w:pPr>
        <w:pStyle w:val="Heading1"/>
        <w:rPr>
          <w:rFonts w:ascii="Arial" w:hAnsi="Arial" w:cs="" w:asciiTheme="minorAscii" w:hAnsiTheme="minorAscii" w:cstheme="minorBidi"/>
        </w:rPr>
      </w:pPr>
      <w:bookmarkStart w:name="_Toc2112518437" w:id="1044633830"/>
      <w:r w:rsidRPr="7F335510" w:rsidR="00CE0704">
        <w:rPr>
          <w:rFonts w:ascii="Arial" w:hAnsi="Arial" w:cs="" w:asciiTheme="minorAscii" w:hAnsiTheme="minorAscii" w:cstheme="minorBidi"/>
        </w:rPr>
        <w:t>6. Objectives and Measurable Outcomes</w:t>
      </w:r>
      <w:bookmarkEnd w:id="1044633830"/>
    </w:p>
    <w:p w:rsidR="00ED29B8" w:rsidP="7F335510" w:rsidRDefault="00ED29B8" w14:paraId="543EE5DF" w14:textId="77777777">
      <w:pPr>
        <w:pStyle w:val="Heading2"/>
        <w:rPr>
          <w:rFonts w:cs="" w:cstheme="minorBidi"/>
        </w:rPr>
      </w:pPr>
      <w:bookmarkStart w:name="_Toc2003376277" w:id="392694337"/>
      <w:r w:rsidRPr="7F335510" w:rsidR="1B5F308C">
        <w:rPr>
          <w:rFonts w:cs="" w:cstheme="minorBidi"/>
        </w:rPr>
        <w:t>Objectives</w:t>
      </w:r>
      <w:bookmarkEnd w:id="392694337"/>
    </w:p>
    <w:p w:rsidR="002977D8" w:rsidRDefault="002977D8" w14:paraId="2715DFD6" w14:textId="77777777">
      <w:pPr>
        <w:rPr>
          <w:sz w:val="22"/>
          <w:szCs w:val="22"/>
          <w:lang w:eastAsia="en-CA"/>
        </w:rPr>
      </w:pPr>
      <w:r>
        <w:t>Use this section to define the main outcomes leaders are being asked to approve and how progress will be measured at a high level.</w:t>
      </w:r>
    </w:p>
    <w:p w:rsidRPr="001B4EEB" w:rsidR="001B4EEB" w:rsidRDefault="001B4EEB" w14:paraId="743BBBDD" w14:textId="77777777">
      <w:pPr>
        <w:pStyle w:val="ListParagraph"/>
        <w:numPr>
          <w:ilvl w:val="0"/>
          <w:numId w:val="10"/>
        </w:numPr>
        <w:rPr>
          <w:lang w:eastAsia="en-CA"/>
        </w:rPr>
      </w:pPr>
      <w:r w:rsidRPr="001B4EEB">
        <w:rPr>
          <w:b/>
          <w:bCs/>
        </w:rPr>
        <w:t>System objective:</w:t>
      </w:r>
      <w:r w:rsidRPr="001B4EEB">
        <w:t xml:space="preserve"> [Define the accessibility support system to be established.]</w:t>
      </w:r>
    </w:p>
    <w:p w:rsidR="001B4EEB" w:rsidRDefault="001B4EEB" w14:paraId="32A2FAAE" w14:textId="77777777">
      <w:pPr>
        <w:pStyle w:val="ListParagraph"/>
        <w:numPr>
          <w:ilvl w:val="0"/>
          <w:numId w:val="10"/>
        </w:numPr>
      </w:pPr>
      <w:r>
        <w:rPr>
          <w:b/>
          <w:bCs/>
        </w:rPr>
        <w:t>Strategy objective:</w:t>
      </w:r>
      <w:r>
        <w:t xml:space="preserve"> [Describe the strategy to be developed and approved.]</w:t>
      </w:r>
    </w:p>
    <w:p w:rsidR="001B4EEB" w:rsidRDefault="001B4EEB" w14:paraId="3177C68B" w14:textId="77777777">
      <w:pPr>
        <w:pStyle w:val="ListParagraph"/>
        <w:numPr>
          <w:ilvl w:val="0"/>
          <w:numId w:val="10"/>
        </w:numPr>
      </w:pPr>
      <w:r>
        <w:rPr>
          <w:b/>
          <w:bCs/>
        </w:rPr>
        <w:t>Operating model objective:</w:t>
      </w:r>
      <w:r>
        <w:t xml:space="preserve"> [Describe the future-state processes, roles, and tools.]</w:t>
      </w:r>
    </w:p>
    <w:p w:rsidR="001B4EEB" w:rsidRDefault="001B4EEB" w14:paraId="5B089A76" w14:textId="77777777">
      <w:pPr>
        <w:pStyle w:val="ListParagraph"/>
        <w:numPr>
          <w:ilvl w:val="0"/>
          <w:numId w:val="10"/>
        </w:numPr>
      </w:pPr>
      <w:r>
        <w:rPr>
          <w:b/>
          <w:bCs/>
        </w:rPr>
        <w:t>Measurement objective:</w:t>
      </w:r>
      <w:r>
        <w:t xml:space="preserve"> [Describe how progress will be monitored.]</w:t>
      </w:r>
    </w:p>
    <w:p w:rsidR="001B4EEB" w:rsidRDefault="001B4EEB" w14:paraId="741A8425" w14:textId="77777777">
      <w:pPr>
        <w:pStyle w:val="ListParagraph"/>
        <w:numPr>
          <w:ilvl w:val="0"/>
          <w:numId w:val="10"/>
        </w:numPr>
      </w:pPr>
      <w:r>
        <w:rPr>
          <w:b/>
          <w:bCs/>
        </w:rPr>
        <w:t>Improvement objective:</w:t>
      </w:r>
      <w:r>
        <w:t xml:space="preserve"> [Describe how feedback and review will support continuous improvement.]</w:t>
      </w:r>
    </w:p>
    <w:p w:rsidR="00ED29B8" w:rsidP="7F335510" w:rsidRDefault="00ED29B8" w14:paraId="6AEB42F1" w14:textId="77777777">
      <w:pPr>
        <w:pStyle w:val="Heading2"/>
        <w:rPr>
          <w:rFonts w:cs="" w:cstheme="minorBidi"/>
        </w:rPr>
      </w:pPr>
      <w:bookmarkStart w:name="_Toc1651611224" w:id="340588683"/>
      <w:r w:rsidRPr="7F335510" w:rsidR="1B5F308C">
        <w:rPr>
          <w:rFonts w:cs="" w:cstheme="minorBidi"/>
        </w:rPr>
        <w:t>Sample KPIs</w:t>
      </w:r>
      <w:bookmarkEnd w:id="340588683"/>
    </w:p>
    <w:p w:rsidRPr="006C7523" w:rsidR="006C7523" w:rsidRDefault="006C7523" w14:paraId="12F52466" w14:textId="62039D0F">
      <w:pPr>
        <w:pStyle w:val="ListParagraph"/>
        <w:numPr>
          <w:ilvl w:val="0"/>
          <w:numId w:val="11"/>
        </w:numPr>
        <w:rPr>
          <w:lang w:eastAsia="en-CA"/>
        </w:rPr>
      </w:pPr>
      <w:r w:rsidRPr="00427B1B">
        <w:rPr>
          <w:b/>
          <w:bCs/>
        </w:rPr>
        <w:t>Timeliness</w:t>
      </w:r>
      <w:r w:rsidRPr="00427B1B" w:rsidR="00427B1B">
        <w:rPr>
          <w:b/>
          <w:bCs/>
        </w:rPr>
        <w:t>:</w:t>
      </w:r>
      <w:r w:rsidRPr="006C7523">
        <w:t xml:space="preserve"> </w:t>
      </w:r>
      <w:r w:rsidR="00427B1B">
        <w:t>T</w:t>
      </w:r>
      <w:r w:rsidRPr="006C7523">
        <w:t>ime from support request to acknowledgement or first response, target [X business days].</w:t>
      </w:r>
    </w:p>
    <w:p w:rsidR="006C7523" w:rsidRDefault="006C7523" w14:paraId="61820CEF" w14:textId="61FEF947">
      <w:pPr>
        <w:pStyle w:val="ListParagraph"/>
        <w:numPr>
          <w:ilvl w:val="0"/>
          <w:numId w:val="11"/>
        </w:numPr>
      </w:pPr>
      <w:r w:rsidRPr="00427B1B">
        <w:rPr>
          <w:b/>
          <w:bCs/>
        </w:rPr>
        <w:t>Consistency</w:t>
      </w:r>
      <w:r w:rsidRPr="00427B1B" w:rsidR="00427B1B">
        <w:rPr>
          <w:b/>
          <w:bCs/>
        </w:rPr>
        <w:t>:</w:t>
      </w:r>
      <w:r>
        <w:t xml:space="preserve"> </w:t>
      </w:r>
      <w:r w:rsidR="00427B1B">
        <w:t>P</w:t>
      </w:r>
      <w:r>
        <w:t>ercent of cases following the documented support process, target [X percent].</w:t>
      </w:r>
    </w:p>
    <w:p w:rsidR="006C7523" w:rsidRDefault="006C7523" w14:paraId="55370949" w14:textId="22B06A48">
      <w:pPr>
        <w:pStyle w:val="ListParagraph"/>
        <w:numPr>
          <w:ilvl w:val="0"/>
          <w:numId w:val="11"/>
        </w:numPr>
      </w:pPr>
      <w:r w:rsidRPr="00427B1B">
        <w:rPr>
          <w:b/>
          <w:bCs/>
        </w:rPr>
        <w:t>Capability</w:t>
      </w:r>
      <w:r w:rsidRPr="00427B1B" w:rsidR="00427B1B">
        <w:rPr>
          <w:b/>
          <w:bCs/>
        </w:rPr>
        <w:t>:</w:t>
      </w:r>
      <w:r>
        <w:t xml:space="preserve"> </w:t>
      </w:r>
      <w:r w:rsidR="00427B1B">
        <w:t>P</w:t>
      </w:r>
      <w:r>
        <w:t>ercent of key workplace parties trained on inclusive employment and accessibility supports, target [X percent].</w:t>
      </w:r>
    </w:p>
    <w:p w:rsidR="006C7523" w:rsidRDefault="006C7523" w14:paraId="3B6C14E7" w14:textId="26A393AC">
      <w:pPr>
        <w:pStyle w:val="ListParagraph"/>
        <w:numPr>
          <w:ilvl w:val="0"/>
          <w:numId w:val="11"/>
        </w:numPr>
      </w:pPr>
      <w:r w:rsidRPr="00427B1B">
        <w:rPr>
          <w:b/>
          <w:bCs/>
        </w:rPr>
        <w:t>Experience</w:t>
      </w:r>
      <w:r w:rsidRPr="00427B1B" w:rsidR="00427B1B">
        <w:rPr>
          <w:b/>
          <w:bCs/>
        </w:rPr>
        <w:t>:</w:t>
      </w:r>
      <w:r>
        <w:t xml:space="preserve"> </w:t>
      </w:r>
      <w:r w:rsidR="00427B1B">
        <w:t>E</w:t>
      </w:r>
      <w:r>
        <w:t>mployee feedback indicating that supports are easier to access and navigate, target [survey metric or qualitative measure].</w:t>
      </w:r>
    </w:p>
    <w:p w:rsidR="006C7523" w:rsidRDefault="006C7523" w14:paraId="3C6AC486" w14:textId="74788B3A">
      <w:pPr>
        <w:pStyle w:val="ListParagraph"/>
        <w:numPr>
          <w:ilvl w:val="0"/>
          <w:numId w:val="11"/>
        </w:numPr>
        <w:rPr/>
      </w:pPr>
      <w:r w:rsidRPr="7F335510" w:rsidR="006C7523">
        <w:rPr>
          <w:b w:val="1"/>
          <w:bCs w:val="1"/>
        </w:rPr>
        <w:t>Improvement</w:t>
      </w:r>
      <w:r w:rsidRPr="7F335510" w:rsidR="00427B1B">
        <w:rPr>
          <w:b w:val="1"/>
          <w:bCs w:val="1"/>
        </w:rPr>
        <w:t>:</w:t>
      </w:r>
      <w:r w:rsidR="006C7523">
        <w:rPr/>
        <w:t xml:space="preserve"> </w:t>
      </w:r>
      <w:r w:rsidR="00427B1B">
        <w:rPr/>
        <w:t>N</w:t>
      </w:r>
      <w:r w:rsidR="006C7523">
        <w:rPr/>
        <w:t>umber of recurring barrier themes identified and addressed through assigned actions, target [X per quarter or year].</w:t>
      </w:r>
    </w:p>
    <w:p w:rsidR="00CE0704" w:rsidP="7F335510" w:rsidRDefault="00CE0704" w14:paraId="50AB5967" w14:textId="77777777">
      <w:pPr>
        <w:pStyle w:val="Heading1"/>
        <w:rPr>
          <w:rFonts w:ascii="Arial" w:hAnsi="Arial" w:cs="" w:asciiTheme="minorAscii" w:hAnsiTheme="minorAscii" w:cstheme="minorBidi"/>
        </w:rPr>
      </w:pPr>
      <w:bookmarkStart w:name="_Toc360235655" w:id="50544389"/>
      <w:r w:rsidRPr="7F335510" w:rsidR="00CE0704">
        <w:rPr>
          <w:rFonts w:ascii="Arial" w:hAnsi="Arial" w:cs="" w:asciiTheme="minorAscii" w:hAnsiTheme="minorAscii" w:cstheme="minorBidi"/>
        </w:rPr>
        <w:t>7. Scope</w:t>
      </w:r>
      <w:bookmarkEnd w:id="50544389"/>
    </w:p>
    <w:p w:rsidR="00E87096" w:rsidP="7F335510" w:rsidRDefault="00E87096" w14:paraId="0C1FD752" w14:textId="77777777">
      <w:pPr>
        <w:pStyle w:val="Heading2"/>
        <w:rPr>
          <w:rFonts w:cs="" w:cstheme="minorBidi"/>
        </w:rPr>
      </w:pPr>
      <w:bookmarkStart w:name="_Toc1062784100" w:id="245722789"/>
      <w:r w:rsidRPr="7F335510" w:rsidR="1D7A8C28">
        <w:rPr>
          <w:rFonts w:cs="" w:cstheme="minorBidi"/>
        </w:rPr>
        <w:t>In Scope</w:t>
      </w:r>
      <w:bookmarkEnd w:id="245722789"/>
    </w:p>
    <w:p w:rsidRPr="00E87096" w:rsidR="00E87096" w:rsidRDefault="00E87096" w14:paraId="0468DD9F" w14:textId="77777777">
      <w:pPr>
        <w:pStyle w:val="ListParagraph"/>
        <w:numPr>
          <w:ilvl w:val="0"/>
          <w:numId w:val="12"/>
        </w:numPr>
        <w:rPr>
          <w:lang w:eastAsia="en-CA"/>
        </w:rPr>
      </w:pPr>
      <w:r w:rsidRPr="00E87096">
        <w:t>Recruitment and selection</w:t>
      </w:r>
    </w:p>
    <w:p w:rsidRPr="00E87096" w:rsidR="00E87096" w:rsidRDefault="00E87096" w14:paraId="460ABD21" w14:textId="77777777">
      <w:pPr>
        <w:pStyle w:val="ListParagraph"/>
        <w:numPr>
          <w:ilvl w:val="0"/>
          <w:numId w:val="12"/>
        </w:numPr>
      </w:pPr>
      <w:r w:rsidRPr="00E87096">
        <w:t>Onboarding and orientation</w:t>
      </w:r>
    </w:p>
    <w:p w:rsidRPr="00E87096" w:rsidR="00E87096" w:rsidRDefault="00E87096" w14:paraId="250686D0" w14:textId="77777777">
      <w:pPr>
        <w:pStyle w:val="ListParagraph"/>
        <w:numPr>
          <w:ilvl w:val="0"/>
          <w:numId w:val="12"/>
        </w:numPr>
      </w:pPr>
      <w:r w:rsidRPr="00E87096">
        <w:t>Workplace accommodations and supports, including the interactive process</w:t>
      </w:r>
    </w:p>
    <w:p w:rsidRPr="00E87096" w:rsidR="00E87096" w:rsidRDefault="00E87096" w14:paraId="066E9BA7" w14:textId="77777777">
      <w:pPr>
        <w:pStyle w:val="ListParagraph"/>
        <w:numPr>
          <w:ilvl w:val="0"/>
          <w:numId w:val="12"/>
        </w:numPr>
      </w:pPr>
      <w:r w:rsidRPr="00E87096">
        <w:t>Accessible communications and documentation used for employment</w:t>
      </w:r>
    </w:p>
    <w:p w:rsidRPr="00E87096" w:rsidR="00E87096" w:rsidRDefault="00E87096" w14:paraId="5C561116" w14:textId="77777777">
      <w:pPr>
        <w:pStyle w:val="ListParagraph"/>
        <w:numPr>
          <w:ilvl w:val="0"/>
          <w:numId w:val="12"/>
        </w:numPr>
      </w:pPr>
      <w:r w:rsidRPr="00E87096">
        <w:t>Access to learning, training, and career development</w:t>
      </w:r>
    </w:p>
    <w:p w:rsidRPr="00E87096" w:rsidR="00E87096" w:rsidRDefault="00E87096" w14:paraId="6CDA5467" w14:textId="77777777">
      <w:pPr>
        <w:pStyle w:val="ListParagraph"/>
        <w:numPr>
          <w:ilvl w:val="0"/>
          <w:numId w:val="12"/>
        </w:numPr>
      </w:pPr>
      <w:r w:rsidRPr="00E87096">
        <w:t>Performance management practices related to access needs</w:t>
      </w:r>
    </w:p>
    <w:p w:rsidRPr="00E87096" w:rsidR="00E87096" w:rsidRDefault="00E87096" w14:paraId="0EE4E457" w14:textId="77777777">
      <w:pPr>
        <w:pStyle w:val="ListParagraph"/>
        <w:numPr>
          <w:ilvl w:val="0"/>
          <w:numId w:val="12"/>
        </w:numPr>
      </w:pPr>
      <w:r w:rsidRPr="00E87096">
        <w:t>Return to work and disability management coordination, where applicable</w:t>
      </w:r>
    </w:p>
    <w:p w:rsidRPr="00E87096" w:rsidR="00E87096" w:rsidRDefault="00E87096" w14:paraId="7E1886E3" w14:textId="77777777">
      <w:pPr>
        <w:pStyle w:val="ListParagraph"/>
        <w:numPr>
          <w:ilvl w:val="0"/>
          <w:numId w:val="12"/>
        </w:numPr>
      </w:pPr>
      <w:r w:rsidRPr="00E87096">
        <w:t>Health and safety integration related to accessibility and accommodations</w:t>
      </w:r>
    </w:p>
    <w:p w:rsidRPr="00E87096" w:rsidR="00E87096" w:rsidRDefault="00E87096" w14:paraId="0DFBB5E4" w14:textId="77777777">
      <w:pPr>
        <w:pStyle w:val="ListParagraph"/>
        <w:numPr>
          <w:ilvl w:val="0"/>
          <w:numId w:val="12"/>
        </w:numPr>
      </w:pPr>
      <w:r w:rsidRPr="00E87096">
        <w:t>Procurement and technology accessibility for employment-related tools</w:t>
      </w:r>
    </w:p>
    <w:p w:rsidRPr="00E87096" w:rsidR="00E87096" w:rsidRDefault="00E87096" w14:paraId="0C7DB663" w14:textId="77777777">
      <w:pPr>
        <w:pStyle w:val="ListParagraph"/>
        <w:numPr>
          <w:ilvl w:val="0"/>
          <w:numId w:val="12"/>
        </w:numPr>
      </w:pPr>
      <w:r w:rsidRPr="00E87096">
        <w:t>Facilities and built environment access as it relates to employees and candidates</w:t>
      </w:r>
    </w:p>
    <w:p w:rsidRPr="00E87096" w:rsidR="00E87096" w:rsidRDefault="00E87096" w14:paraId="4DCA9D2D" w14:textId="77777777">
      <w:pPr>
        <w:pStyle w:val="ListParagraph"/>
        <w:numPr>
          <w:ilvl w:val="0"/>
          <w:numId w:val="12"/>
        </w:numPr>
      </w:pPr>
      <w:r w:rsidRPr="00E87096">
        <w:t>Feedback, issue resolution, and continuous improvement</w:t>
      </w:r>
    </w:p>
    <w:p w:rsidR="00E87096" w:rsidP="7F335510" w:rsidRDefault="00E87096" w14:paraId="658BB9F4" w14:textId="77777777">
      <w:pPr>
        <w:pStyle w:val="Heading2"/>
        <w:rPr>
          <w:rFonts w:cs="" w:cstheme="minorBidi"/>
        </w:rPr>
      </w:pPr>
      <w:bookmarkStart w:name="_Toc317420932" w:id="1520351261"/>
      <w:r w:rsidRPr="7F335510" w:rsidR="1D7A8C28">
        <w:rPr>
          <w:rFonts w:cs="" w:cstheme="minorBidi"/>
        </w:rPr>
        <w:t>Out of Scope</w:t>
      </w:r>
      <w:bookmarkEnd w:id="1520351261"/>
    </w:p>
    <w:p w:rsidRPr="001B4EEB" w:rsidR="001B4EEB" w:rsidRDefault="001B4EEB" w14:paraId="5C64395B" w14:textId="77777777">
      <w:pPr>
        <w:pStyle w:val="ListParagraph"/>
        <w:numPr>
          <w:ilvl w:val="0"/>
          <w:numId w:val="13"/>
        </w:numPr>
        <w:rPr>
          <w:lang w:eastAsia="en-CA"/>
        </w:rPr>
      </w:pPr>
      <w:r w:rsidRPr="001B4EEB">
        <w:rPr>
          <w:b/>
          <w:bCs/>
        </w:rPr>
        <w:t>Excluded work:</w:t>
      </w:r>
      <w:r w:rsidRPr="001B4EEB">
        <w:t xml:space="preserve"> [List what is not included in this charter.]</w:t>
      </w:r>
    </w:p>
    <w:p w:rsidR="001B4EEB" w:rsidRDefault="001B4EEB" w14:paraId="0BF9405D" w14:textId="77777777">
      <w:pPr>
        <w:pStyle w:val="ListParagraph"/>
        <w:numPr>
          <w:ilvl w:val="0"/>
          <w:numId w:val="13"/>
        </w:numPr>
      </w:pPr>
      <w:r>
        <w:rPr>
          <w:b/>
          <w:bCs/>
        </w:rPr>
        <w:t>Owned elsewhere:</w:t>
      </w:r>
      <w:r>
        <w:t xml:space="preserve"> [List areas that remain owned by existing teams.]</w:t>
      </w:r>
    </w:p>
    <w:p w:rsidR="001B4EEB" w:rsidRDefault="001B4EEB" w14:paraId="7426DD44" w14:textId="77777777">
      <w:pPr>
        <w:pStyle w:val="ListParagraph"/>
        <w:numPr>
          <w:ilvl w:val="0"/>
          <w:numId w:val="13"/>
        </w:numPr>
        <w:rPr/>
      </w:pPr>
      <w:r w:rsidRPr="7F335510" w:rsidR="001B4EEB">
        <w:rPr>
          <w:b w:val="1"/>
          <w:bCs w:val="1"/>
        </w:rPr>
        <w:t>Later phases:</w:t>
      </w:r>
      <w:r w:rsidR="001B4EEB">
        <w:rPr/>
        <w:t xml:space="preserve"> [List major work that may be considered later.]</w:t>
      </w:r>
    </w:p>
    <w:p w:rsidR="000D1675" w:rsidP="7F335510" w:rsidRDefault="000D1675" w14:paraId="7CACEDAD" w14:textId="77777777">
      <w:pPr>
        <w:pStyle w:val="Heading1"/>
        <w:rPr>
          <w:rFonts w:cs="" w:cstheme="minorBidi"/>
        </w:rPr>
      </w:pPr>
      <w:bookmarkStart w:name="_Toc789499090" w:id="436814009"/>
      <w:r w:rsidRPr="7F335510" w:rsidR="000D1675">
        <w:rPr>
          <w:rFonts w:cs="" w:cstheme="minorBidi"/>
        </w:rPr>
        <w:t>8. Approach</w:t>
      </w:r>
      <w:bookmarkEnd w:id="436814009"/>
    </w:p>
    <w:p w:rsidR="00840615" w:rsidP="00A87ABA" w:rsidRDefault="00840615" w14:paraId="0CBCC5D3" w14:textId="77777777">
      <w:r>
        <w:t>Select one primary approach and adapt the prompts below to match your organization.</w:t>
      </w:r>
    </w:p>
    <w:p w:rsidR="00CE0704" w:rsidP="7F335510" w:rsidRDefault="00CE0704" w14:paraId="053B88E8" w14:textId="77777777">
      <w:pPr>
        <w:pStyle w:val="Heading2"/>
        <w:rPr>
          <w:rFonts w:ascii="Arial" w:hAnsi="Arial" w:cs="" w:asciiTheme="minorAscii" w:hAnsiTheme="minorAscii" w:cstheme="minorBidi"/>
        </w:rPr>
      </w:pPr>
      <w:bookmarkStart w:name="_Toc1029130211" w:id="225970204"/>
      <w:r w:rsidRPr="7F335510" w:rsidR="19EB6A81">
        <w:rPr>
          <w:rFonts w:ascii="Arial" w:hAnsi="Arial" w:cs="" w:asciiTheme="minorAscii" w:hAnsiTheme="minorAscii" w:cstheme="minorBidi"/>
        </w:rPr>
        <w:t>Option A, New Initiative, Build the System</w:t>
      </w:r>
      <w:bookmarkEnd w:id="225970204"/>
    </w:p>
    <w:p w:rsidRPr="00840615" w:rsidR="00840615" w:rsidRDefault="00840615" w14:paraId="7AB740D9" w14:textId="77777777">
      <w:pPr>
        <w:pStyle w:val="ListParagraph"/>
        <w:numPr>
          <w:ilvl w:val="0"/>
          <w:numId w:val="14"/>
        </w:numPr>
        <w:rPr>
          <w:lang w:eastAsia="en-CA"/>
        </w:rPr>
      </w:pPr>
      <w:r w:rsidRPr="00840615">
        <w:rPr>
          <w:b/>
          <w:bCs/>
        </w:rPr>
        <w:t>Governance and decision rights:</w:t>
      </w:r>
      <w:r w:rsidRPr="00840615">
        <w:t xml:space="preserve"> [Describe the governance approach, decision rights, and accountability model.]</w:t>
      </w:r>
    </w:p>
    <w:p w:rsidR="00840615" w:rsidRDefault="00840615" w14:paraId="633FB479" w14:textId="77777777">
      <w:pPr>
        <w:pStyle w:val="ListParagraph"/>
        <w:numPr>
          <w:ilvl w:val="0"/>
          <w:numId w:val="14"/>
        </w:numPr>
      </w:pPr>
      <w:r>
        <w:rPr>
          <w:b/>
          <w:bCs/>
        </w:rPr>
        <w:t>Strategy, tools, and templates:</w:t>
      </w:r>
      <w:r>
        <w:t xml:space="preserve"> [List the core materials to be designed or developed.]</w:t>
      </w:r>
    </w:p>
    <w:p w:rsidR="00840615" w:rsidRDefault="00840615" w14:paraId="1DFB78AD" w14:textId="77777777">
      <w:pPr>
        <w:pStyle w:val="ListParagraph"/>
        <w:numPr>
          <w:ilvl w:val="0"/>
          <w:numId w:val="14"/>
        </w:numPr>
      </w:pPr>
      <w:r>
        <w:rPr>
          <w:b/>
          <w:bCs/>
        </w:rPr>
        <w:t>Measurement and oversight:</w:t>
      </w:r>
      <w:r>
        <w:t xml:space="preserve"> [Describe the baseline measures, reporting approach, and review cycles.]</w:t>
      </w:r>
    </w:p>
    <w:p w:rsidR="00CE0704" w:rsidP="7F335510" w:rsidRDefault="00CE0704" w14:paraId="37589E55" w14:textId="77777777">
      <w:pPr>
        <w:pStyle w:val="Heading2"/>
        <w:rPr>
          <w:rFonts w:ascii="Arial" w:hAnsi="Arial" w:cs="" w:asciiTheme="minorAscii" w:hAnsiTheme="minorAscii" w:cstheme="minorBidi"/>
        </w:rPr>
      </w:pPr>
      <w:bookmarkStart w:name="_Toc1231212818" w:id="113194126"/>
      <w:r w:rsidRPr="7F335510" w:rsidR="19EB6A81">
        <w:rPr>
          <w:rFonts w:ascii="Arial" w:hAnsi="Arial" w:cs="" w:asciiTheme="minorAscii" w:hAnsiTheme="minorAscii" w:cstheme="minorBidi"/>
        </w:rPr>
        <w:t>Option B, Integrate into Existing Systems, Strengthen and Align</w:t>
      </w:r>
      <w:bookmarkEnd w:id="113194126"/>
    </w:p>
    <w:p w:rsidRPr="00840615" w:rsidR="00840615" w:rsidRDefault="00840615" w14:paraId="12DAA393" w14:textId="77777777">
      <w:pPr>
        <w:pStyle w:val="ListParagraph"/>
        <w:numPr>
          <w:ilvl w:val="0"/>
          <w:numId w:val="15"/>
        </w:numPr>
        <w:rPr>
          <w:lang w:eastAsia="en-CA"/>
        </w:rPr>
      </w:pPr>
      <w:r w:rsidRPr="00840615">
        <w:rPr>
          <w:b/>
          <w:bCs/>
        </w:rPr>
        <w:t>Existing governance and systems:</w:t>
      </w:r>
      <w:r w:rsidRPr="00840615">
        <w:t xml:space="preserve"> [Describe the governance, systems, and decision structures that already exist.]</w:t>
      </w:r>
    </w:p>
    <w:p w:rsidR="00840615" w:rsidRDefault="00840615" w14:paraId="68C1EE81" w14:textId="77777777">
      <w:pPr>
        <w:pStyle w:val="ListParagraph"/>
        <w:numPr>
          <w:ilvl w:val="0"/>
          <w:numId w:val="15"/>
        </w:numPr>
      </w:pPr>
      <w:r>
        <w:rPr>
          <w:b/>
          <w:bCs/>
        </w:rPr>
        <w:t>Priority improvements:</w:t>
      </w:r>
      <w:r>
        <w:t xml:space="preserve"> [Describe the processes, tools, and gaps to be strengthened or aligned.]</w:t>
      </w:r>
    </w:p>
    <w:p w:rsidR="00840615" w:rsidRDefault="00840615" w14:paraId="72E7BC3A" w14:textId="77777777">
      <w:pPr>
        <w:pStyle w:val="ListParagraph"/>
        <w:numPr>
          <w:ilvl w:val="0"/>
          <w:numId w:val="15"/>
        </w:numPr>
        <w:rPr/>
      </w:pPr>
      <w:r w:rsidRPr="7F335510" w:rsidR="00840615">
        <w:rPr>
          <w:b w:val="1"/>
          <w:bCs w:val="1"/>
        </w:rPr>
        <w:t>Measurement and publication:</w:t>
      </w:r>
      <w:r w:rsidR="00840615">
        <w:rPr/>
        <w:t xml:space="preserve"> [Describe how reporting, publication, and review will connect to existing channels and supports.]</w:t>
      </w:r>
    </w:p>
    <w:p w:rsidR="000D1675" w:rsidP="7F335510" w:rsidRDefault="000D1675" w14:paraId="5F1FB8AA" w14:textId="77777777">
      <w:pPr>
        <w:pStyle w:val="Heading1"/>
        <w:rPr>
          <w:rFonts w:cs="" w:cstheme="minorBidi"/>
        </w:rPr>
      </w:pPr>
      <w:bookmarkStart w:name="_Toc520396990" w:id="1065985631"/>
      <w:r w:rsidRPr="7F335510" w:rsidR="000D1675">
        <w:rPr>
          <w:rFonts w:cs="" w:cstheme="minorBidi"/>
        </w:rPr>
        <w:t>9. Deliverables</w:t>
      </w:r>
      <w:bookmarkEnd w:id="1065985631"/>
    </w:p>
    <w:p w:rsidR="00840615" w:rsidP="7F335510" w:rsidRDefault="00840615" w14:paraId="7ED54E1D" w14:textId="77777777">
      <w:pPr>
        <w:pStyle w:val="Heading2"/>
        <w:rPr>
          <w:rFonts w:cs="" w:cstheme="minorBidi"/>
        </w:rPr>
      </w:pPr>
      <w:bookmarkStart w:name="_Toc510557444" w:id="1899507555"/>
      <w:r w:rsidRPr="7F335510" w:rsidR="76852068">
        <w:rPr>
          <w:rFonts w:cs="" w:cstheme="minorBidi"/>
        </w:rPr>
        <w:t>Core Deliverables</w:t>
      </w:r>
      <w:bookmarkEnd w:id="1899507555"/>
    </w:p>
    <w:p w:rsidR="00840615" w:rsidRDefault="00840615" w14:paraId="10C2DA1A" w14:textId="77777777">
      <w:pPr>
        <w:rPr>
          <w:sz w:val="22"/>
          <w:szCs w:val="22"/>
          <w:lang w:eastAsia="en-CA"/>
        </w:rPr>
      </w:pPr>
      <w:r>
        <w:t>List the main outputs leaders are being asked to approve through this charter.</w:t>
      </w:r>
    </w:p>
    <w:p w:rsidRPr="00840615" w:rsidR="00840615" w:rsidRDefault="00840615" w14:paraId="444957ED" w14:textId="77777777">
      <w:pPr>
        <w:pStyle w:val="ListParagraph"/>
        <w:numPr>
          <w:ilvl w:val="0"/>
          <w:numId w:val="17"/>
        </w:numPr>
        <w:rPr>
          <w:lang w:eastAsia="en-CA"/>
        </w:rPr>
      </w:pPr>
      <w:r w:rsidRPr="00840615">
        <w:rPr>
          <w:b/>
          <w:bCs/>
        </w:rPr>
        <w:t>Strategy:</w:t>
      </w:r>
      <w:r w:rsidRPr="00840615">
        <w:t xml:space="preserve"> [Approved Employment Accessibility Strategy, in accessible formats.]</w:t>
      </w:r>
    </w:p>
    <w:p w:rsidR="00840615" w:rsidRDefault="00840615" w14:paraId="4CBEF078" w14:textId="77777777">
      <w:pPr>
        <w:pStyle w:val="ListParagraph"/>
        <w:numPr>
          <w:ilvl w:val="0"/>
          <w:numId w:val="17"/>
        </w:numPr>
      </w:pPr>
      <w:r>
        <w:rPr>
          <w:b/>
          <w:bCs/>
        </w:rPr>
        <w:t>Governance model:</w:t>
      </w:r>
      <w:r>
        <w:t xml:space="preserve"> [Decision rights, ownership, and review responsibilities.]</w:t>
      </w:r>
    </w:p>
    <w:p w:rsidR="00840615" w:rsidRDefault="00840615" w14:paraId="541C0F79" w14:textId="77777777">
      <w:pPr>
        <w:pStyle w:val="ListParagraph"/>
        <w:numPr>
          <w:ilvl w:val="0"/>
          <w:numId w:val="17"/>
        </w:numPr>
      </w:pPr>
      <w:r>
        <w:rPr>
          <w:b/>
          <w:bCs/>
        </w:rPr>
        <w:t>Operational model:</w:t>
      </w:r>
      <w:r>
        <w:t xml:space="preserve"> [Roles, responsibilities, escalation pathways, and support process.]</w:t>
      </w:r>
    </w:p>
    <w:p w:rsidR="00840615" w:rsidRDefault="00840615" w14:paraId="538A73AA" w14:textId="77777777">
      <w:pPr>
        <w:pStyle w:val="ListParagraph"/>
        <w:numPr>
          <w:ilvl w:val="0"/>
          <w:numId w:val="17"/>
        </w:numPr>
      </w:pPr>
      <w:r>
        <w:rPr>
          <w:b/>
          <w:bCs/>
        </w:rPr>
        <w:t>Monitoring framework:</w:t>
      </w:r>
      <w:r>
        <w:t xml:space="preserve"> [KPIs, reporting cadence, and review commitments.]</w:t>
      </w:r>
    </w:p>
    <w:p w:rsidR="00840615" w:rsidRDefault="00840615" w14:paraId="01843161" w14:textId="77777777">
      <w:pPr>
        <w:pStyle w:val="ListParagraph"/>
        <w:numPr>
          <w:ilvl w:val="0"/>
          <w:numId w:val="17"/>
        </w:numPr>
      </w:pPr>
      <w:r>
        <w:rPr>
          <w:b/>
          <w:bCs/>
        </w:rPr>
        <w:t>Supporting materials:</w:t>
      </w:r>
      <w:r>
        <w:t xml:space="preserve"> [Training, guidance, templates, and communications materials.]</w:t>
      </w:r>
    </w:p>
    <w:p w:rsidR="00840615" w:rsidP="7F335510" w:rsidRDefault="00840615" w14:paraId="1A2C0A93" w14:textId="77777777">
      <w:pPr>
        <w:pStyle w:val="Heading2"/>
        <w:rPr>
          <w:rFonts w:cs="" w:cstheme="minorBidi"/>
        </w:rPr>
      </w:pPr>
      <w:bookmarkStart w:name="_Toc710729295" w:id="1378506158"/>
      <w:r w:rsidRPr="7F335510" w:rsidR="76852068">
        <w:rPr>
          <w:rFonts w:cs="" w:cstheme="minorBidi"/>
        </w:rPr>
        <w:t>Supporting Outputs</w:t>
      </w:r>
      <w:bookmarkEnd w:id="1378506158"/>
    </w:p>
    <w:p w:rsidR="00840615" w:rsidRDefault="00840615" w14:paraId="4EBF5C24" w14:textId="77777777">
      <w:pPr>
        <w:rPr>
          <w:sz w:val="22"/>
          <w:szCs w:val="22"/>
          <w:lang w:eastAsia="en-CA"/>
        </w:rPr>
      </w:pPr>
      <w:r>
        <w:t>List supporting outputs that may be needed to design, pilot, or implement the approved deliverables.</w:t>
      </w:r>
    </w:p>
    <w:p w:rsidRPr="00840615" w:rsidR="00840615" w:rsidRDefault="00840615" w14:paraId="329C2D48" w14:textId="77777777">
      <w:pPr>
        <w:pStyle w:val="ListParagraph"/>
        <w:numPr>
          <w:ilvl w:val="0"/>
          <w:numId w:val="18"/>
        </w:numPr>
        <w:rPr>
          <w:lang w:eastAsia="en-CA"/>
        </w:rPr>
      </w:pPr>
      <w:r w:rsidRPr="00840615">
        <w:rPr>
          <w:b/>
          <w:bCs/>
        </w:rPr>
        <w:t>Assessment:</w:t>
      </w:r>
      <w:r w:rsidRPr="00840615">
        <w:t xml:space="preserve"> [Current state findings, barriers, and priority improvement areas.]</w:t>
      </w:r>
    </w:p>
    <w:p w:rsidR="00840615" w:rsidRDefault="00840615" w14:paraId="2C8202B1" w14:textId="77777777">
      <w:pPr>
        <w:pStyle w:val="ListParagraph"/>
        <w:numPr>
          <w:ilvl w:val="0"/>
          <w:numId w:val="18"/>
        </w:numPr>
      </w:pPr>
      <w:r>
        <w:rPr>
          <w:b/>
          <w:bCs/>
        </w:rPr>
        <w:t>Implementation planning:</w:t>
      </w:r>
      <w:r>
        <w:t xml:space="preserve"> [Future-state process model, roadmap, and rollout approach.]</w:t>
      </w:r>
    </w:p>
    <w:p w:rsidR="00840615" w:rsidRDefault="00840615" w14:paraId="12AE0A7C" w14:textId="77777777">
      <w:pPr>
        <w:pStyle w:val="ListParagraph"/>
        <w:numPr>
          <w:ilvl w:val="0"/>
          <w:numId w:val="18"/>
        </w:numPr>
        <w:rPr/>
      </w:pPr>
      <w:r w:rsidRPr="7F335510" w:rsidR="00840615">
        <w:rPr>
          <w:b w:val="1"/>
          <w:bCs w:val="1"/>
        </w:rPr>
        <w:t>Pilot and refinement:</w:t>
      </w:r>
      <w:r w:rsidR="00840615">
        <w:rPr/>
        <w:t xml:space="preserve"> [Pilot results, refinements, and post-implementation review actions.]</w:t>
      </w:r>
    </w:p>
    <w:p w:rsidR="005A6323" w:rsidP="7F335510" w:rsidRDefault="005A6323" w14:paraId="11A5377E" w14:textId="77777777">
      <w:pPr>
        <w:pStyle w:val="Heading1"/>
        <w:rPr>
          <w:rFonts w:cs="" w:cstheme="minorBidi"/>
        </w:rPr>
      </w:pPr>
      <w:bookmarkStart w:name="_Toc1202900032" w:id="1201359707"/>
      <w:r w:rsidRPr="7F335510" w:rsidR="005A6323">
        <w:rPr>
          <w:rFonts w:cs="" w:cstheme="minorBidi"/>
        </w:rPr>
        <w:t>10. Operational Roles and Responsibilities</w:t>
      </w:r>
      <w:bookmarkEnd w:id="1201359707"/>
    </w:p>
    <w:p w:rsidR="002977D8" w:rsidP="00EB5B39" w:rsidRDefault="002977D8" w14:paraId="2D7B65CA" w14:textId="77777777">
      <w:r>
        <w:t>Use this section to define the workplace parties that will carry responsibilities in the future-state model and clarify what each role group is expected to do.</w:t>
      </w:r>
    </w:p>
    <w:p w:rsidR="005A6323" w:rsidP="7F335510" w:rsidRDefault="005A6323" w14:paraId="117128DD" w14:textId="77777777">
      <w:pPr>
        <w:pStyle w:val="Heading2"/>
        <w:rPr>
          <w:rFonts w:cs="" w:cstheme="minorBidi"/>
          <w:lang w:eastAsia="en-CA"/>
        </w:rPr>
      </w:pPr>
      <w:bookmarkStart w:name="_Toc1050207106" w:id="1070892146"/>
      <w:r w:rsidRPr="7F335510" w:rsidR="4E529A8D">
        <w:rPr>
          <w:rFonts w:cs="" w:cstheme="minorBidi"/>
        </w:rPr>
        <w:t>Operational Roles</w:t>
      </w:r>
      <w:bookmarkEnd w:id="1070892146"/>
    </w:p>
    <w:p w:rsidRPr="00840615" w:rsidR="00840615" w:rsidRDefault="00840615" w14:paraId="51C5AAC8" w14:textId="77777777">
      <w:pPr>
        <w:pStyle w:val="ListParagraph"/>
        <w:numPr>
          <w:ilvl w:val="0"/>
          <w:numId w:val="19"/>
        </w:numPr>
        <w:rPr>
          <w:lang w:eastAsia="en-CA"/>
        </w:rPr>
      </w:pPr>
      <w:r w:rsidRPr="00840615">
        <w:rPr>
          <w:b/>
          <w:bCs/>
        </w:rPr>
        <w:t>Coordination and case management:</w:t>
      </w:r>
      <w:r w:rsidRPr="00840615">
        <w:t xml:space="preserve"> [Name the owner for intake, coordination, escalation, reporting, and privacy-aware handling of operational information.]</w:t>
      </w:r>
    </w:p>
    <w:p w:rsidR="00840615" w:rsidRDefault="00840615" w14:paraId="27359CAA" w14:textId="77777777">
      <w:pPr>
        <w:pStyle w:val="ListParagraph"/>
        <w:numPr>
          <w:ilvl w:val="0"/>
          <w:numId w:val="19"/>
        </w:numPr>
      </w:pPr>
      <w:r>
        <w:rPr>
          <w:b/>
          <w:bCs/>
        </w:rPr>
        <w:t>People leadership:</w:t>
      </w:r>
      <w:r>
        <w:t xml:space="preserve"> [Describe responsibilities for receiving requests, participating in the support process, and ensuring timely follow-up.]</w:t>
      </w:r>
    </w:p>
    <w:p w:rsidR="00840615" w:rsidRDefault="00840615" w14:paraId="4EC7EFB6" w14:textId="77777777">
      <w:pPr>
        <w:pStyle w:val="ListParagraph"/>
        <w:numPr>
          <w:ilvl w:val="0"/>
          <w:numId w:val="19"/>
        </w:numPr>
      </w:pPr>
      <w:r>
        <w:rPr>
          <w:b/>
          <w:bCs/>
        </w:rPr>
        <w:t>HR and operations:</w:t>
      </w:r>
      <w:r>
        <w:t xml:space="preserve"> [Describe ownership for policy, process consistency, training, and operational oversight.]</w:t>
      </w:r>
    </w:p>
    <w:p w:rsidR="00840615" w:rsidRDefault="00840615" w14:paraId="6743FDAB" w14:textId="77777777">
      <w:pPr>
        <w:pStyle w:val="ListParagraph"/>
        <w:numPr>
          <w:ilvl w:val="0"/>
          <w:numId w:val="19"/>
        </w:numPr>
      </w:pPr>
      <w:r>
        <w:rPr>
          <w:b/>
          <w:bCs/>
        </w:rPr>
        <w:t>Enabling functions:</w:t>
      </w:r>
      <w:r>
        <w:t xml:space="preserve"> [Identify the functions that will support implementation and ongoing operation.]</w:t>
      </w:r>
    </w:p>
    <w:p w:rsidR="00840615" w:rsidRDefault="00840615" w14:paraId="3667802F" w14:textId="77777777">
      <w:pPr>
        <w:pStyle w:val="ListParagraph"/>
        <w:numPr>
          <w:ilvl w:val="0"/>
          <w:numId w:val="19"/>
        </w:numPr>
        <w:rPr/>
      </w:pPr>
      <w:r w:rsidRPr="7F335510" w:rsidR="00840615">
        <w:rPr>
          <w:b w:val="1"/>
          <w:bCs w:val="1"/>
        </w:rPr>
        <w:t>Employee and worker input:</w:t>
      </w:r>
      <w:r w:rsidR="00840615">
        <w:rPr/>
        <w:t xml:space="preserve"> [Describe how lived experience input, worker representatives, or ERGs will contribute.]</w:t>
      </w:r>
    </w:p>
    <w:p w:rsidR="000D1675" w:rsidP="7F335510" w:rsidRDefault="000D1675" w14:paraId="743D639F" w14:textId="77777777">
      <w:pPr>
        <w:pStyle w:val="Heading1"/>
        <w:rPr>
          <w:rFonts w:cs="" w:cstheme="minorBidi"/>
        </w:rPr>
      </w:pPr>
      <w:bookmarkStart w:name="_Toc1773420335" w:id="1697302407"/>
      <w:r w:rsidRPr="7F335510" w:rsidR="000D1675">
        <w:rPr>
          <w:rFonts w:cs="" w:cstheme="minorBidi"/>
        </w:rPr>
        <w:t>11. Resource Requirements</w:t>
      </w:r>
      <w:bookmarkEnd w:id="1697302407"/>
    </w:p>
    <w:p w:rsidR="00C47CF0" w:rsidP="7F335510" w:rsidRDefault="00C47CF0" w14:paraId="73A79B91" w14:textId="77777777">
      <w:pPr>
        <w:pStyle w:val="Heading2"/>
        <w:rPr>
          <w:rFonts w:cs="" w:cstheme="minorBidi"/>
        </w:rPr>
      </w:pPr>
      <w:bookmarkStart w:name="_Toc2049812027" w:id="937179843"/>
      <w:r w:rsidRPr="7F335510" w:rsidR="1CD2F1A2">
        <w:rPr>
          <w:rFonts w:cs="" w:cstheme="minorBidi"/>
        </w:rPr>
        <w:t>People and Time</w:t>
      </w:r>
      <w:bookmarkEnd w:id="937179843"/>
    </w:p>
    <w:p w:rsidRPr="00840615" w:rsidR="00840615" w:rsidRDefault="00840615" w14:paraId="341D9918" w14:textId="77777777">
      <w:pPr>
        <w:pStyle w:val="ListParagraph"/>
        <w:numPr>
          <w:ilvl w:val="0"/>
          <w:numId w:val="21"/>
        </w:numPr>
        <w:rPr>
          <w:lang w:eastAsia="en-CA"/>
        </w:rPr>
      </w:pPr>
      <w:r w:rsidRPr="00840615">
        <w:rPr>
          <w:b/>
          <w:bCs/>
        </w:rPr>
        <w:t>Project leadership capacity:</w:t>
      </w:r>
      <w:r w:rsidRPr="00840615">
        <w:t xml:space="preserve"> [X FTE or X hours per week for the duration of the project.]</w:t>
      </w:r>
    </w:p>
    <w:p w:rsidR="00840615" w:rsidRDefault="00840615" w14:paraId="6E86FAD1" w14:textId="77777777">
      <w:pPr>
        <w:pStyle w:val="ListParagraph"/>
        <w:numPr>
          <w:ilvl w:val="0"/>
          <w:numId w:val="21"/>
        </w:numPr>
      </w:pPr>
      <w:r>
        <w:rPr>
          <w:b/>
          <w:bCs/>
        </w:rPr>
        <w:t>Core contributor time:</w:t>
      </w:r>
      <w:r>
        <w:t xml:space="preserve"> [Functions, level of involvement, and expected time commitment.]</w:t>
      </w:r>
    </w:p>
    <w:p w:rsidR="00840615" w:rsidRDefault="00840615" w14:paraId="4B51209B" w14:textId="77777777">
      <w:pPr>
        <w:pStyle w:val="ListParagraph"/>
        <w:numPr>
          <w:ilvl w:val="0"/>
          <w:numId w:val="21"/>
        </w:numPr>
      </w:pPr>
      <w:r>
        <w:rPr>
          <w:b/>
          <w:bCs/>
        </w:rPr>
        <w:t>Ongoing coordination:</w:t>
      </w:r>
      <w:r>
        <w:t xml:space="preserve"> [Time needed after implementation for intake, reporting, and continuous improvement.]</w:t>
      </w:r>
    </w:p>
    <w:p w:rsidR="00840615" w:rsidRDefault="00840615" w14:paraId="025CBDBE" w14:textId="77777777">
      <w:pPr>
        <w:pStyle w:val="ListParagraph"/>
        <w:numPr>
          <w:ilvl w:val="0"/>
          <w:numId w:val="21"/>
        </w:numPr>
      </w:pPr>
      <w:r>
        <w:rPr>
          <w:b/>
          <w:bCs/>
        </w:rPr>
        <w:t>External expertise:</w:t>
      </w:r>
      <w:r>
        <w:t xml:space="preserve"> [Accessibility, privacy, legal, technical, or other specialized support, if needed.]</w:t>
      </w:r>
    </w:p>
    <w:p w:rsidR="00C47CF0" w:rsidP="7F335510" w:rsidRDefault="00C47CF0" w14:paraId="4CCD768C" w14:textId="77777777">
      <w:pPr>
        <w:pStyle w:val="Heading2"/>
        <w:rPr>
          <w:rFonts w:cs="" w:cstheme="minorBidi"/>
        </w:rPr>
      </w:pPr>
      <w:bookmarkStart w:name="_Toc1340826020" w:id="473391112"/>
      <w:r w:rsidRPr="7F335510" w:rsidR="1CD2F1A2">
        <w:rPr>
          <w:rFonts w:cs="" w:cstheme="minorBidi"/>
        </w:rPr>
        <w:t>Enabling Resources</w:t>
      </w:r>
      <w:bookmarkEnd w:id="473391112"/>
    </w:p>
    <w:p w:rsidRPr="00840615" w:rsidR="00840615" w:rsidRDefault="00840615" w14:paraId="3E6EF2BF" w14:textId="77777777">
      <w:pPr>
        <w:pStyle w:val="ListParagraph"/>
        <w:numPr>
          <w:ilvl w:val="0"/>
          <w:numId w:val="24"/>
        </w:numPr>
        <w:rPr>
          <w:lang w:eastAsia="en-CA"/>
        </w:rPr>
      </w:pPr>
      <w:r w:rsidRPr="00840615">
        <w:rPr>
          <w:b/>
          <w:bCs/>
        </w:rPr>
        <w:t>Spaces, tools, and channels:</w:t>
      </w:r>
      <w:r w:rsidRPr="00840615">
        <w:t xml:space="preserve"> [What is needed for engagement, confidential discussions, training, and publication?]</w:t>
      </w:r>
    </w:p>
    <w:p w:rsidR="00840615" w:rsidRDefault="00840615" w14:paraId="41636C84" w14:textId="77777777">
      <w:pPr>
        <w:pStyle w:val="ListParagraph"/>
        <w:numPr>
          <w:ilvl w:val="0"/>
          <w:numId w:val="24"/>
        </w:numPr>
      </w:pPr>
      <w:r>
        <w:rPr>
          <w:b/>
          <w:bCs/>
        </w:rPr>
        <w:t>Systems and platforms:</w:t>
      </w:r>
      <w:r>
        <w:t xml:space="preserve"> [What is needed to support tracking, reporting, document access, and communication?]</w:t>
      </w:r>
    </w:p>
    <w:p w:rsidR="00840615" w:rsidRDefault="00840615" w14:paraId="1E46E9B5" w14:textId="77777777">
      <w:pPr>
        <w:pStyle w:val="ListParagraph"/>
        <w:numPr>
          <w:ilvl w:val="0"/>
          <w:numId w:val="24"/>
        </w:numPr>
      </w:pPr>
      <w:r>
        <w:rPr>
          <w:b/>
          <w:bCs/>
        </w:rPr>
        <w:t>Accessibility supports:</w:t>
      </w:r>
      <w:r>
        <w:t xml:space="preserve"> [What captioning, interpretation, assistive technology, alternative formats, or external services may be needed?]</w:t>
      </w:r>
    </w:p>
    <w:p w:rsidR="00C47CF0" w:rsidP="7F335510" w:rsidRDefault="00C47CF0" w14:paraId="03EBDAB8" w14:textId="77777777">
      <w:pPr>
        <w:pStyle w:val="Heading2"/>
        <w:rPr>
          <w:rFonts w:cs="" w:cstheme="minorBidi"/>
        </w:rPr>
      </w:pPr>
      <w:bookmarkStart w:name="_Toc472682449" w:id="1687124423"/>
      <w:r w:rsidRPr="7F335510" w:rsidR="1CD2F1A2">
        <w:rPr>
          <w:rFonts w:cs="" w:cstheme="minorBidi"/>
        </w:rPr>
        <w:t>Budget Assumptions</w:t>
      </w:r>
      <w:bookmarkEnd w:id="1687124423"/>
    </w:p>
    <w:p w:rsidRPr="00840615" w:rsidR="00840615" w:rsidRDefault="00840615" w14:paraId="38EF3EF4" w14:textId="77777777">
      <w:pPr>
        <w:pStyle w:val="ListParagraph"/>
        <w:numPr>
          <w:ilvl w:val="0"/>
          <w:numId w:val="22"/>
        </w:numPr>
        <w:rPr>
          <w:lang w:eastAsia="en-CA"/>
        </w:rPr>
      </w:pPr>
      <w:r w:rsidRPr="00840615">
        <w:rPr>
          <w:b/>
          <w:bCs/>
        </w:rPr>
        <w:t>Budget range or estimate:</w:t>
      </w:r>
      <w:r w:rsidRPr="00840615">
        <w:t xml:space="preserve"> [Provide the range or estimate for the approved phases.]</w:t>
      </w:r>
    </w:p>
    <w:p w:rsidR="00840615" w:rsidRDefault="00840615" w14:paraId="4D4EE0E5" w14:textId="77777777">
      <w:pPr>
        <w:pStyle w:val="ListParagraph"/>
        <w:numPr>
          <w:ilvl w:val="0"/>
          <w:numId w:val="22"/>
        </w:numPr>
      </w:pPr>
      <w:r>
        <w:rPr>
          <w:b/>
          <w:bCs/>
        </w:rPr>
        <w:t>Major cost drivers:</w:t>
      </w:r>
      <w:r>
        <w:t xml:space="preserve"> [Note the main drivers, such as internal time, external expertise, technology changes, training, or communications.]</w:t>
      </w:r>
    </w:p>
    <w:p w:rsidR="00840615" w:rsidRDefault="00840615" w14:paraId="66168B41" w14:textId="77777777">
      <w:pPr>
        <w:pStyle w:val="ListParagraph"/>
        <w:numPr>
          <w:ilvl w:val="0"/>
          <w:numId w:val="22"/>
        </w:numPr>
        <w:rPr/>
      </w:pPr>
      <w:r w:rsidRPr="7F335510" w:rsidR="00840615">
        <w:rPr>
          <w:b w:val="1"/>
          <w:bCs w:val="1"/>
        </w:rPr>
        <w:t>Unknown costs:</w:t>
      </w:r>
      <w:r w:rsidR="00840615">
        <w:rPr/>
        <w:t xml:space="preserve"> [If needed, state that Phase 1 will confirm costs for later phases.]</w:t>
      </w:r>
    </w:p>
    <w:p w:rsidR="00296AFB" w:rsidP="7F335510" w:rsidRDefault="00296AFB" w14:paraId="4A813331" w14:textId="77777777">
      <w:pPr>
        <w:pStyle w:val="Heading1"/>
        <w:rPr>
          <w:rFonts w:cs="" w:cstheme="minorBidi"/>
          <w:lang w:eastAsia="en-CA"/>
        </w:rPr>
      </w:pPr>
      <w:bookmarkStart w:name="_Toc1672239959" w:id="254343264"/>
      <w:r w:rsidRPr="7F335510" w:rsidR="00296AFB">
        <w:rPr>
          <w:rFonts w:cs="" w:cstheme="minorBidi"/>
        </w:rPr>
        <w:t>12. Work Plan and Timeline</w:t>
      </w:r>
      <w:bookmarkEnd w:id="254343264"/>
    </w:p>
    <w:p w:rsidR="00840615" w:rsidP="00CF5231" w:rsidRDefault="00840615" w14:paraId="7DB0587D" w14:textId="77777777">
      <w:r>
        <w:t>Use this section to outline the proposed phases of work, expected timing, and the main outputs that support delivery and approval.</w:t>
      </w:r>
    </w:p>
    <w:p w:rsidRPr="00E33B0A" w:rsidR="00F9730C" w:rsidP="00F9730C" w:rsidRDefault="00F9730C" w14:paraId="11B55474" w14:textId="77777777">
      <w:pPr>
        <w:pStyle w:val="Heading2"/>
        <w:rPr>
          <w:sz w:val="24"/>
          <w:szCs w:val="24"/>
        </w:rPr>
      </w:pPr>
      <w:bookmarkStart w:name="_Toc1404220720" w:id="1565025837"/>
      <w:r w:rsidRPr="7F335510" w:rsidR="68A2BB4B">
        <w:rPr>
          <w:rFonts w:cs="" w:cstheme="minorBidi"/>
        </w:rPr>
        <w:t>Phase 1, Discovery and Assessment, [X weeks]</w:t>
      </w:r>
      <w:bookmarkEnd w:id="1565025837"/>
    </w:p>
    <w:p w:rsidRPr="00840615" w:rsidR="00840615" w:rsidRDefault="00840615" w14:paraId="12232858" w14:textId="77777777">
      <w:pPr>
        <w:pStyle w:val="ListParagraph"/>
        <w:numPr>
          <w:ilvl w:val="0"/>
          <w:numId w:val="26"/>
        </w:numPr>
        <w:rPr>
          <w:lang w:eastAsia="en-CA"/>
        </w:rPr>
      </w:pPr>
      <w:r w:rsidRPr="00840615">
        <w:rPr>
          <w:b/>
          <w:bCs/>
        </w:rPr>
        <w:t>Current state review:</w:t>
      </w:r>
      <w:r w:rsidRPr="00840615">
        <w:t xml:space="preserve"> [Policies, processes, tools, data sources, and known barriers.]</w:t>
      </w:r>
    </w:p>
    <w:p w:rsidR="00840615" w:rsidRDefault="00840615" w14:paraId="69CF7974" w14:textId="77777777">
      <w:pPr>
        <w:pStyle w:val="ListParagraph"/>
        <w:numPr>
          <w:ilvl w:val="0"/>
          <w:numId w:val="26"/>
        </w:numPr>
      </w:pPr>
      <w:r>
        <w:rPr>
          <w:b/>
          <w:bCs/>
        </w:rPr>
        <w:t>Priority issues and input:</w:t>
      </w:r>
      <w:r>
        <w:t xml:space="preserve"> [Key issues, workplace party input, and lived experience input.]</w:t>
      </w:r>
    </w:p>
    <w:p w:rsidR="00840615" w:rsidRDefault="00840615" w14:paraId="57734DE7" w14:textId="77777777">
      <w:pPr>
        <w:pStyle w:val="ListParagraph"/>
        <w:numPr>
          <w:ilvl w:val="0"/>
          <w:numId w:val="26"/>
        </w:numPr>
      </w:pPr>
      <w:r>
        <w:rPr>
          <w:b/>
          <w:bCs/>
        </w:rPr>
        <w:t>Baseline measures:</w:t>
      </w:r>
      <w:r>
        <w:t xml:space="preserve"> [Initial indicators needed for approval and implementation.]</w:t>
      </w:r>
    </w:p>
    <w:p w:rsidRPr="00E33B0A" w:rsidR="00F9730C" w:rsidP="00F9730C" w:rsidRDefault="00F9730C" w14:paraId="18A727CE" w14:textId="77777777">
      <w:pPr>
        <w:pStyle w:val="Heading2"/>
        <w:rPr>
          <w:sz w:val="24"/>
          <w:szCs w:val="24"/>
        </w:rPr>
      </w:pPr>
      <w:bookmarkStart w:name="_Toc2058380554" w:id="574626790"/>
      <w:r w:rsidRPr="7F335510" w:rsidR="68A2BB4B">
        <w:rPr>
          <w:rFonts w:cs="" w:cstheme="minorBidi"/>
        </w:rPr>
        <w:t>Phase 2, Strategy and Design, [X weeks]</w:t>
      </w:r>
      <w:bookmarkEnd w:id="574626790"/>
    </w:p>
    <w:p w:rsidRPr="00840615" w:rsidR="00840615" w:rsidRDefault="00840615" w14:paraId="7BA9D029" w14:textId="77777777">
      <w:pPr>
        <w:pStyle w:val="ListParagraph"/>
        <w:numPr>
          <w:ilvl w:val="0"/>
          <w:numId w:val="27"/>
        </w:numPr>
        <w:rPr>
          <w:lang w:eastAsia="en-CA"/>
        </w:rPr>
      </w:pPr>
      <w:r w:rsidRPr="00840615">
        <w:rPr>
          <w:b/>
          <w:bCs/>
        </w:rPr>
        <w:t>Strategy development:</w:t>
      </w:r>
      <w:r w:rsidRPr="00840615">
        <w:t xml:space="preserve"> [Measurable objectives, governance, and policy implications.]</w:t>
      </w:r>
    </w:p>
    <w:p w:rsidR="00840615" w:rsidRDefault="00840615" w14:paraId="3CA3A07E" w14:textId="77777777">
      <w:pPr>
        <w:pStyle w:val="ListParagraph"/>
        <w:numPr>
          <w:ilvl w:val="0"/>
          <w:numId w:val="27"/>
        </w:numPr>
      </w:pPr>
      <w:r>
        <w:rPr>
          <w:b/>
          <w:bCs/>
        </w:rPr>
        <w:t>Operating model design:</w:t>
      </w:r>
      <w:r>
        <w:t xml:space="preserve"> [Roles, responsibilities, decision rights, and workflows.]</w:t>
      </w:r>
    </w:p>
    <w:p w:rsidR="00840615" w:rsidRDefault="00840615" w14:paraId="6C50D551" w14:textId="77777777">
      <w:pPr>
        <w:pStyle w:val="ListParagraph"/>
        <w:numPr>
          <w:ilvl w:val="0"/>
          <w:numId w:val="27"/>
        </w:numPr>
      </w:pPr>
      <w:r>
        <w:rPr>
          <w:b/>
          <w:bCs/>
        </w:rPr>
        <w:t>Monitoring and tools:</w:t>
      </w:r>
      <w:r>
        <w:t xml:space="preserve"> [Reporting cadence, supporting tools, and publication approach.]</w:t>
      </w:r>
    </w:p>
    <w:p w:rsidRPr="00E33B0A" w:rsidR="00F9730C" w:rsidP="00F9730C" w:rsidRDefault="00F9730C" w14:paraId="0B18C2FA" w14:textId="77777777">
      <w:pPr>
        <w:pStyle w:val="Heading2"/>
        <w:rPr>
          <w:sz w:val="24"/>
          <w:szCs w:val="24"/>
        </w:rPr>
      </w:pPr>
      <w:bookmarkStart w:name="_Toc260937616" w:id="1135901205"/>
      <w:r w:rsidRPr="7F335510" w:rsidR="68A2BB4B">
        <w:rPr>
          <w:rFonts w:cs="" w:cstheme="minorBidi"/>
        </w:rPr>
        <w:t>Phase 3, Implementation and Publication, [X weeks]</w:t>
      </w:r>
      <w:bookmarkEnd w:id="1135901205"/>
    </w:p>
    <w:p w:rsidRPr="00840615" w:rsidR="00840615" w:rsidRDefault="00840615" w14:paraId="5CE640BF" w14:textId="77777777">
      <w:pPr>
        <w:pStyle w:val="ListParagraph"/>
        <w:numPr>
          <w:ilvl w:val="0"/>
          <w:numId w:val="28"/>
        </w:numPr>
        <w:rPr>
          <w:lang w:eastAsia="en-CA"/>
        </w:rPr>
      </w:pPr>
      <w:r w:rsidRPr="00840615">
        <w:rPr>
          <w:b/>
          <w:bCs/>
        </w:rPr>
        <w:t>Pilot or rollout:</w:t>
      </w:r>
      <w:r w:rsidRPr="00840615">
        <w:t xml:space="preserve"> [Describe the implementation approach.]</w:t>
      </w:r>
    </w:p>
    <w:p w:rsidR="00840615" w:rsidRDefault="00840615" w14:paraId="084EBD33" w14:textId="77777777">
      <w:pPr>
        <w:pStyle w:val="ListParagraph"/>
        <w:numPr>
          <w:ilvl w:val="0"/>
          <w:numId w:val="28"/>
        </w:numPr>
      </w:pPr>
      <w:r>
        <w:rPr>
          <w:b/>
          <w:bCs/>
        </w:rPr>
        <w:t>Training and change support:</w:t>
      </w:r>
      <w:r>
        <w:t xml:space="preserve"> [List the support needed for workplace parties.]</w:t>
      </w:r>
    </w:p>
    <w:p w:rsidR="00840615" w:rsidRDefault="00840615" w14:paraId="4FBD10E3" w14:textId="77777777">
      <w:pPr>
        <w:pStyle w:val="ListParagraph"/>
        <w:numPr>
          <w:ilvl w:val="0"/>
          <w:numId w:val="28"/>
        </w:numPr>
      </w:pPr>
      <w:r>
        <w:rPr>
          <w:b/>
          <w:bCs/>
        </w:rPr>
        <w:t>Publication:</w:t>
      </w:r>
      <w:r>
        <w:t xml:space="preserve"> [Describe what will be published, for whom, and in what accessible formats.]</w:t>
      </w:r>
    </w:p>
    <w:p w:rsidRPr="00E33B0A" w:rsidR="00F9730C" w:rsidP="00F9730C" w:rsidRDefault="00F9730C" w14:paraId="44AFA935" w14:textId="77777777">
      <w:pPr>
        <w:pStyle w:val="Heading2"/>
        <w:rPr>
          <w:sz w:val="24"/>
          <w:szCs w:val="24"/>
        </w:rPr>
      </w:pPr>
      <w:bookmarkStart w:name="_Toc558074135" w:id="1216150694"/>
      <w:r w:rsidRPr="7F335510" w:rsidR="68A2BB4B">
        <w:rPr>
          <w:rFonts w:cs="" w:cstheme="minorBidi"/>
        </w:rPr>
        <w:t>Phase 4, Monitoring and Continuous Improvement, Ongoing</w:t>
      </w:r>
      <w:bookmarkEnd w:id="1216150694"/>
    </w:p>
    <w:p w:rsidRPr="00840615" w:rsidR="00840615" w:rsidRDefault="00840615" w14:paraId="3057B7D9" w14:textId="77777777">
      <w:pPr>
        <w:pStyle w:val="ListParagraph"/>
        <w:numPr>
          <w:ilvl w:val="0"/>
          <w:numId w:val="30"/>
        </w:numPr>
        <w:rPr>
          <w:lang w:eastAsia="en-CA"/>
        </w:rPr>
      </w:pPr>
      <w:r w:rsidRPr="00840615">
        <w:rPr>
          <w:b/>
          <w:bCs/>
        </w:rPr>
        <w:t>Monitoring cadence:</w:t>
      </w:r>
      <w:r w:rsidRPr="00840615">
        <w:t xml:space="preserve"> [How progress will be reviewed and tracked.]</w:t>
      </w:r>
    </w:p>
    <w:p w:rsidR="00840615" w:rsidRDefault="00840615" w14:paraId="3034DCD2" w14:textId="77777777">
      <w:pPr>
        <w:pStyle w:val="ListParagraph"/>
        <w:numPr>
          <w:ilvl w:val="0"/>
          <w:numId w:val="30"/>
        </w:numPr>
      </w:pPr>
      <w:r>
        <w:rPr>
          <w:b/>
          <w:bCs/>
        </w:rPr>
        <w:t>Annual updates:</w:t>
      </w:r>
      <w:r>
        <w:t xml:space="preserve"> [How updates will be communicated to workers and interested parties.]</w:t>
      </w:r>
    </w:p>
    <w:p w:rsidR="00840615" w:rsidRDefault="00840615" w14:paraId="770827B9" w14:textId="77777777">
      <w:pPr>
        <w:pStyle w:val="ListParagraph"/>
        <w:numPr>
          <w:ilvl w:val="0"/>
          <w:numId w:val="30"/>
        </w:numPr>
        <w:rPr/>
      </w:pPr>
      <w:r w:rsidRPr="7F335510" w:rsidR="00840615">
        <w:rPr>
          <w:b w:val="1"/>
          <w:bCs w:val="1"/>
        </w:rPr>
        <w:t>Review and improvement:</w:t>
      </w:r>
      <w:r w:rsidR="00840615">
        <w:rPr/>
        <w:t xml:space="preserve"> [How feedback and review cycles will refresh the strategy over time.]</w:t>
      </w:r>
    </w:p>
    <w:p w:rsidR="00E33B0A" w:rsidP="7F335510" w:rsidRDefault="00E33B0A" w14:paraId="4241238D" w14:textId="77777777">
      <w:pPr>
        <w:pStyle w:val="Heading1"/>
        <w:rPr>
          <w:rFonts w:cs="" w:cstheme="minorBidi"/>
        </w:rPr>
      </w:pPr>
      <w:bookmarkStart w:name="_Toc947553950" w:id="457693322"/>
      <w:r w:rsidRPr="7F335510" w:rsidR="00E33B0A">
        <w:rPr>
          <w:rFonts w:cs="" w:cstheme="minorBidi"/>
        </w:rPr>
        <w:t>13. Risks, Constraints, and Assumptions</w:t>
      </w:r>
      <w:bookmarkEnd w:id="457693322"/>
    </w:p>
    <w:p w:rsidR="00CE0704" w:rsidP="7F335510" w:rsidRDefault="00CE0704" w14:paraId="178B21A1" w14:textId="77777777">
      <w:pPr>
        <w:pStyle w:val="Heading2"/>
        <w:rPr>
          <w:rFonts w:ascii="Arial" w:hAnsi="Arial" w:cs="" w:asciiTheme="minorAscii" w:hAnsiTheme="minorAscii" w:cstheme="minorBidi"/>
        </w:rPr>
      </w:pPr>
      <w:bookmarkStart w:name="_Toc413544556" w:id="518331203"/>
      <w:r w:rsidRPr="7F335510" w:rsidR="19EB6A81">
        <w:rPr>
          <w:rFonts w:ascii="Arial" w:hAnsi="Arial" w:cs="" w:asciiTheme="minorAscii" w:hAnsiTheme="minorAscii" w:cstheme="minorBidi"/>
        </w:rPr>
        <w:t>Risks</w:t>
      </w:r>
      <w:bookmarkEnd w:id="518331203"/>
    </w:p>
    <w:p w:rsidR="002977D8" w:rsidRDefault="002977D8" w14:paraId="5DFE42E4" w14:textId="77777777">
      <w:pPr>
        <w:rPr>
          <w:sz w:val="22"/>
          <w:szCs w:val="22"/>
          <w:lang w:eastAsia="en-CA"/>
        </w:rPr>
      </w:pPr>
      <w:r>
        <w:t>Use this section to identify the main risks, constraints, and assumptions leaders should understand before approving the project.</w:t>
      </w:r>
    </w:p>
    <w:p w:rsidRPr="00840615" w:rsidR="00840615" w:rsidRDefault="00840615" w14:paraId="143C12E3" w14:textId="77777777">
      <w:pPr>
        <w:pStyle w:val="ListParagraph"/>
        <w:numPr>
          <w:ilvl w:val="0"/>
          <w:numId w:val="31"/>
        </w:numPr>
        <w:rPr>
          <w:lang w:eastAsia="en-CA"/>
        </w:rPr>
      </w:pPr>
      <w:r w:rsidRPr="00840615">
        <w:rPr>
          <w:b/>
          <w:bCs/>
        </w:rPr>
        <w:t>Key risks:</w:t>
      </w:r>
      <w:r w:rsidRPr="00840615">
        <w:t xml:space="preserve"> [List the main risks that could affect approval, delivery, adoption, or sustainability.]</w:t>
      </w:r>
    </w:p>
    <w:p w:rsidR="00CE0704" w:rsidP="7F335510" w:rsidRDefault="00CE0704" w14:paraId="14933B83" w14:textId="77777777">
      <w:pPr>
        <w:pStyle w:val="Heading2"/>
        <w:rPr>
          <w:rFonts w:ascii="Arial" w:hAnsi="Arial" w:cs="" w:asciiTheme="minorAscii" w:hAnsiTheme="minorAscii" w:cstheme="minorBidi"/>
        </w:rPr>
      </w:pPr>
      <w:bookmarkStart w:name="_Toc957929768" w:id="1687724719"/>
      <w:r w:rsidRPr="7F335510" w:rsidR="19EB6A81">
        <w:rPr>
          <w:rFonts w:ascii="Arial" w:hAnsi="Arial" w:cs="" w:asciiTheme="minorAscii" w:hAnsiTheme="minorAscii" w:cstheme="minorBidi"/>
        </w:rPr>
        <w:t>Mitigations</w:t>
      </w:r>
      <w:bookmarkEnd w:id="1687724719"/>
    </w:p>
    <w:p w:rsidRPr="00840615" w:rsidR="00840615" w:rsidRDefault="00840615" w14:paraId="00726C0B" w14:textId="77777777">
      <w:pPr>
        <w:pStyle w:val="ListParagraph"/>
        <w:numPr>
          <w:ilvl w:val="0"/>
          <w:numId w:val="32"/>
        </w:numPr>
        <w:rPr>
          <w:lang w:eastAsia="en-CA"/>
        </w:rPr>
      </w:pPr>
      <w:r w:rsidRPr="00840615">
        <w:rPr>
          <w:b/>
          <w:bCs/>
        </w:rPr>
        <w:t>Mitigations:</w:t>
      </w:r>
      <w:r w:rsidRPr="00840615">
        <w:t xml:space="preserve"> [List the main mitigation or management approach for each major risk.]</w:t>
      </w:r>
    </w:p>
    <w:p w:rsidR="00CE0704" w:rsidP="7F335510" w:rsidRDefault="00CE0704" w14:paraId="421DA95E" w14:textId="77777777">
      <w:pPr>
        <w:pStyle w:val="Heading2"/>
        <w:rPr>
          <w:rFonts w:ascii="Arial" w:hAnsi="Arial" w:cs="" w:asciiTheme="minorAscii" w:hAnsiTheme="minorAscii" w:cstheme="minorBidi"/>
        </w:rPr>
      </w:pPr>
      <w:bookmarkStart w:name="_Toc754670851" w:id="332675225"/>
      <w:r w:rsidRPr="7F335510" w:rsidR="19EB6A81">
        <w:rPr>
          <w:rFonts w:ascii="Arial" w:hAnsi="Arial" w:cs="" w:asciiTheme="minorAscii" w:hAnsiTheme="minorAscii" w:cstheme="minorBidi"/>
        </w:rPr>
        <w:t>Constraints</w:t>
      </w:r>
      <w:bookmarkEnd w:id="332675225"/>
    </w:p>
    <w:p w:rsidRPr="00840615" w:rsidR="00840615" w:rsidRDefault="00840615" w14:paraId="4DD1B4B1" w14:textId="77777777">
      <w:pPr>
        <w:pStyle w:val="ListParagraph"/>
        <w:numPr>
          <w:ilvl w:val="0"/>
          <w:numId w:val="33"/>
        </w:numPr>
        <w:rPr>
          <w:lang w:eastAsia="en-CA"/>
        </w:rPr>
      </w:pPr>
      <w:r w:rsidRPr="00840615">
        <w:rPr>
          <w:b/>
          <w:bCs/>
        </w:rPr>
        <w:t>Key constraints:</w:t>
      </w:r>
      <w:r w:rsidRPr="00840615">
        <w:t xml:space="preserve"> [List the main delivery constraints that may affect timing, scope, or implementation.]</w:t>
      </w:r>
    </w:p>
    <w:p w:rsidR="00CE0704" w:rsidP="7F335510" w:rsidRDefault="00CE0704" w14:paraId="16D76FD0" w14:textId="77777777">
      <w:pPr>
        <w:pStyle w:val="Heading2"/>
        <w:rPr>
          <w:rFonts w:ascii="Arial" w:hAnsi="Arial" w:cs="" w:asciiTheme="minorAscii" w:hAnsiTheme="minorAscii" w:cstheme="minorBidi"/>
        </w:rPr>
      </w:pPr>
      <w:bookmarkStart w:name="_Toc689637004" w:id="347863292"/>
      <w:r w:rsidRPr="7F335510" w:rsidR="19EB6A81">
        <w:rPr>
          <w:rFonts w:ascii="Arial" w:hAnsi="Arial" w:cs="" w:asciiTheme="minorAscii" w:hAnsiTheme="minorAscii" w:cstheme="minorBidi"/>
        </w:rPr>
        <w:t>Assumptions</w:t>
      </w:r>
      <w:bookmarkEnd w:id="347863292"/>
    </w:p>
    <w:p w:rsidRPr="00840615" w:rsidR="00840615" w:rsidRDefault="00840615" w14:paraId="3405FB67" w14:textId="77777777">
      <w:pPr>
        <w:pStyle w:val="ListParagraph"/>
        <w:numPr>
          <w:ilvl w:val="0"/>
          <w:numId w:val="34"/>
        </w:numPr>
        <w:rPr>
          <w:lang w:eastAsia="en-CA"/>
        </w:rPr>
      </w:pPr>
      <w:r w:rsidRPr="7F335510" w:rsidR="00840615">
        <w:rPr>
          <w:b w:val="1"/>
          <w:bCs w:val="1"/>
        </w:rPr>
        <w:t>Key assumptions:</w:t>
      </w:r>
      <w:r w:rsidR="00840615">
        <w:rPr/>
        <w:t xml:space="preserve"> [State the key assumptions that must hold true for the project to succeed.]</w:t>
      </w:r>
    </w:p>
    <w:p w:rsidR="00E33B0A" w:rsidP="7F335510" w:rsidRDefault="00E33B0A" w14:paraId="421FED19" w14:textId="77777777">
      <w:pPr>
        <w:pStyle w:val="Heading1"/>
        <w:rPr>
          <w:rFonts w:cs="" w:cstheme="minorBidi"/>
        </w:rPr>
      </w:pPr>
      <w:bookmarkStart w:name="_Toc1973942812" w:id="1169947082"/>
      <w:r w:rsidRPr="7F335510" w:rsidR="00E33B0A">
        <w:rPr>
          <w:rFonts w:cs="" w:cstheme="minorBidi"/>
        </w:rPr>
        <w:t>14. Decision Request, What Approval Is Needed</w:t>
      </w:r>
      <w:bookmarkEnd w:id="1169947082"/>
    </w:p>
    <w:p w:rsidRPr="00E33B0A" w:rsidR="00C106D2" w:rsidP="00376EB6" w:rsidRDefault="00C106D2" w14:paraId="57548852" w14:textId="77777777">
      <w:r>
        <w:t>Use this section to state clearly what leaders are being asked to approve through this charter.</w:t>
      </w:r>
    </w:p>
    <w:p w:rsidRPr="00840615" w:rsidR="00840615" w:rsidRDefault="00840615" w14:paraId="7FCA6517" w14:textId="7D292AEA">
      <w:pPr>
        <w:pStyle w:val="ListParagraph"/>
        <w:numPr>
          <w:ilvl w:val="0"/>
          <w:numId w:val="25"/>
        </w:numPr>
        <w:rPr>
          <w:lang w:eastAsia="en-CA"/>
        </w:rPr>
      </w:pPr>
      <w:r w:rsidRPr="00840615">
        <w:rPr>
          <w:b/>
          <w:bCs/>
        </w:rPr>
        <w:t>Approve the charter:</w:t>
      </w:r>
      <w:r w:rsidRPr="00840615">
        <w:t xml:space="preserve"> [Scope, governance approach, and delivery timeline.]</w:t>
      </w:r>
    </w:p>
    <w:p w:rsidR="00840615" w:rsidRDefault="00840615" w14:paraId="129513D3" w14:textId="77777777">
      <w:pPr>
        <w:pStyle w:val="ListParagraph"/>
        <w:numPr>
          <w:ilvl w:val="0"/>
          <w:numId w:val="25"/>
        </w:numPr>
      </w:pPr>
      <w:r>
        <w:rPr>
          <w:b/>
          <w:bCs/>
        </w:rPr>
        <w:t>Approve resourcing:</w:t>
      </w:r>
      <w:r>
        <w:t xml:space="preserve"> [Work time, contributors, and engagement activities.]</w:t>
      </w:r>
    </w:p>
    <w:p w:rsidR="00840615" w:rsidRDefault="00840615" w14:paraId="7C2651DA" w14:textId="77777777">
      <w:pPr>
        <w:pStyle w:val="ListParagraph"/>
        <w:numPr>
          <w:ilvl w:val="0"/>
          <w:numId w:val="25"/>
        </w:numPr>
      </w:pPr>
      <w:r>
        <w:rPr>
          <w:b/>
          <w:bCs/>
        </w:rPr>
        <w:t>Approve strategy development and publication:</w:t>
      </w:r>
      <w:r>
        <w:t xml:space="preserve"> [Internal and external versions, as appropriate.]</w:t>
      </w:r>
    </w:p>
    <w:p w:rsidR="00840615" w:rsidRDefault="00840615" w14:paraId="651F0DFB" w14:textId="77777777">
      <w:pPr>
        <w:pStyle w:val="ListParagraph"/>
        <w:numPr>
          <w:ilvl w:val="0"/>
          <w:numId w:val="25"/>
        </w:numPr>
      </w:pPr>
      <w:r>
        <w:rPr>
          <w:b/>
          <w:bCs/>
        </w:rPr>
        <w:t>Approve monitoring and review:</w:t>
      </w:r>
      <w:r>
        <w:t xml:space="preserve"> [Annual updates, review cycle, and reporting approach.]</w:t>
      </w:r>
    </w:p>
    <w:p w:rsidR="00C360E3" w:rsidP="7F335510" w:rsidRDefault="00C360E3" w14:paraId="38DC9542" w14:textId="6718515F">
      <w:pPr>
        <w:pStyle w:val="ListParagraph"/>
        <w:numPr>
          <w:ilvl w:val="0"/>
          <w:numId w:val="25"/>
        </w:numPr>
        <w:rPr/>
      </w:pPr>
      <w:r w:rsidRPr="7F335510" w:rsidR="00840615">
        <w:rPr>
          <w:b w:val="1"/>
          <w:bCs w:val="1"/>
        </w:rPr>
        <w:t>Approve phased budget or pilot approach:</w:t>
      </w:r>
      <w:r w:rsidR="00840615">
        <w:rPr/>
        <w:t xml:space="preserve"> [Initial budget range and any staged approval model.]</w:t>
      </w:r>
    </w:p>
    <w:sectPr w:rsidR="00E268B6">
      <w:footerReference w:type="default" r:id="rId16"/>
      <w:pgSz w:w="12240" w:h="15840" w:orient="portrait"/>
      <w:pgMar w:top="1440" w:right="1440" w:bottom="1440" w:left="1440" w:header="708" w:footer="708" w:gutter="0"/>
      <w:cols w:space="708"/>
      <w:docGrid w:linePitch="360"/>
      <w:headerReference w:type="default" r:id="R5ba0cb31687449dd"/>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5203E" w:rsidP="00CE1B65" w:rsidRDefault="00E5203E" w14:paraId="4E917C53" w14:textId="77777777">
      <w:pPr>
        <w:spacing w:after="0" w:line="240" w:lineRule="auto"/>
      </w:pPr>
      <w:r>
        <w:separator/>
      </w:r>
    </w:p>
  </w:endnote>
  <w:endnote w:type="continuationSeparator" w:id="0">
    <w:p w:rsidR="00E5203E" w:rsidP="00CE1B65" w:rsidRDefault="00E5203E" w14:paraId="4FD3DBDC"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tbl>
    <w:tblPr>
      <w:tblW w:w="0" w:type="auto"/>
      <w:tblLook w:val="06A0" w:firstRow="1" w:lastRow="0" w:firstColumn="1" w:lastColumn="0" w:noHBand="1" w:noVBand="1"/>
    </w:tblPr>
    <w:tblGrid>
      <w:gridCol w:w="3120"/>
      <w:gridCol w:w="3120"/>
      <w:gridCol w:w="3120"/>
    </w:tblGrid>
    <w:tr w:rsidR="6CD0B648" w:rsidTr="1EC363CB" w14:paraId="765DFA00" w14:textId="77777777">
      <w:trPr>
        <w:trHeight w:val="300"/>
      </w:trPr>
      <w:tc>
        <w:tcPr>
          <w:tcW w:w="3120" w:type="dxa"/>
          <w:tcMar/>
        </w:tcPr>
        <w:p w:rsidR="6CD0B648" w:rsidP="6CD0B648" w:rsidRDefault="6CD0B648" w14:paraId="0C2BB1D0" w14:textId="334FB615">
          <w:pPr>
            <w:pStyle w:val="CommentSubject"/>
            <w:ind w:left="-115"/>
          </w:pPr>
          <w:r w:rsidR="1EC363CB">
            <w:drawing>
              <wp:inline wp14:editId="3533CA7E" wp14:anchorId="2F3BA7CD">
                <wp:extent cx="1193995" cy="400050"/>
                <wp:effectExtent l="0" t="0" r="0" b="0"/>
                <wp:docPr id="495542962"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495542962" name="Picture 495542962"/>
                        <pic:cNvPicPr/>
                      </pic:nvPicPr>
                      <pic:blipFill>
                        <a:blip xmlns:r="http://schemas.openxmlformats.org/officeDocument/2006/relationships" r:embed="rId128507702">
                          <a:alphaModFix amt="40000"/>
                          <a:extLst>
                            <a:ext uri="{28A0092B-C50C-407E-A947-70E740481C1C}">
                              <a14:useLocalDpi xmlns:a14="http://schemas.microsoft.com/office/drawing/2010/main"/>
                            </a:ext>
                          </a:extLst>
                        </a:blip>
                        <a:stretch>
                          <a:fillRect/>
                        </a:stretch>
                      </pic:blipFill>
                      <pic:spPr>
                        <a:xfrm rot="0">
                          <a:off x="0" y="0"/>
                          <a:ext cx="1193995" cy="400050"/>
                        </a:xfrm>
                        <a:prstGeom prst="rect">
                          <a:avLst/>
                        </a:prstGeom>
                      </pic:spPr>
                    </pic:pic>
                  </a:graphicData>
                </a:graphic>
              </wp:inline>
            </w:drawing>
          </w:r>
        </w:p>
      </w:tc>
      <w:tc>
        <w:tcPr>
          <w:tcW w:w="3120" w:type="dxa"/>
          <w:tcMar/>
        </w:tcPr>
        <w:p w:rsidR="6CD0B648" w:rsidP="6CD0B648" w:rsidRDefault="6CD0B648" w14:paraId="641E0D3F" w14:textId="004E593A">
          <w:pPr>
            <w:pStyle w:val="CommentSubject"/>
            <w:jc w:val="center"/>
          </w:pPr>
        </w:p>
      </w:tc>
      <w:tc>
        <w:tcPr>
          <w:tcW w:w="3120" w:type="dxa"/>
          <w:tcMar/>
          <w:vAlign w:val="center"/>
        </w:tcPr>
        <w:p w:rsidR="6CD0B648" w:rsidP="6CD0B648" w:rsidRDefault="6CD0B648" w14:paraId="534BBFA8" w14:textId="77A9B3DD">
          <w:pPr>
            <w:pStyle w:val="CommentSubject"/>
            <w:ind w:right="-115"/>
            <w:jc w:val="right"/>
          </w:pPr>
          <w:r>
            <w:fldChar w:fldCharType="begin"/>
          </w:r>
          <w:r>
            <w:instrText xml:space="preserve">PAGE</w:instrText>
          </w:r>
          <w:r>
            <w:fldChar w:fldCharType="separate"/>
          </w:r>
          <w:r>
            <w:fldChar w:fldCharType="end"/>
          </w:r>
        </w:p>
      </w:tc>
    </w:tr>
  </w:tbl>
  <w:p w:rsidR="00CE1B65" w:rsidRDefault="00CE1B65" w14:paraId="39441ED1" w14:textId="5C10D15B">
    <w:pPr>
      <w:pStyle w:val="Mention"/>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5203E" w:rsidP="00CE1B65" w:rsidRDefault="00E5203E" w14:paraId="32AE61F8" w14:textId="77777777">
      <w:pPr>
        <w:spacing w:after="0" w:line="240" w:lineRule="auto"/>
      </w:pPr>
      <w:r>
        <w:separator/>
      </w:r>
    </w:p>
  </w:footnote>
  <w:footnote w:type="continuationSeparator" w:id="0">
    <w:p w:rsidR="00E5203E" w:rsidP="00CE1B65" w:rsidRDefault="00E5203E" w14:paraId="508E5FE9" w14:textId="77777777">
      <w:pPr>
        <w:spacing w:after="0" w:line="240" w:lineRule="auto"/>
      </w:pPr>
      <w:r>
        <w:continuationSeparator/>
      </w:r>
    </w:p>
  </w:footnote>
</w:footnotes>
</file>

<file path=word/header.xml><?xml version="1.0" encoding="utf-8"?>
<w:hd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120"/>
      <w:gridCol w:w="3120"/>
      <w:gridCol w:w="3120"/>
    </w:tblGrid>
    <w:tr w:rsidR="1EC363CB" w:rsidTr="1EC363CB" w14:paraId="346A4222">
      <w:trPr>
        <w:trHeight w:val="300"/>
      </w:trPr>
      <w:tc>
        <w:tcPr>
          <w:tcW w:w="3120" w:type="dxa"/>
          <w:tcMar/>
        </w:tcPr>
        <w:p w:rsidR="1EC363CB" w:rsidP="1EC363CB" w:rsidRDefault="1EC363CB" w14:paraId="1D0A716C" w14:textId="06B6234C">
          <w:pPr>
            <w:pStyle w:val="Header"/>
            <w:bidi w:val="0"/>
            <w:ind w:left="-115"/>
            <w:jc w:val="left"/>
          </w:pPr>
        </w:p>
      </w:tc>
      <w:tc>
        <w:tcPr>
          <w:tcW w:w="3120" w:type="dxa"/>
          <w:tcMar/>
        </w:tcPr>
        <w:p w:rsidR="1EC363CB" w:rsidP="1EC363CB" w:rsidRDefault="1EC363CB" w14:paraId="299BC794" w14:textId="5054EFC5">
          <w:pPr>
            <w:pStyle w:val="Header"/>
            <w:bidi w:val="0"/>
            <w:jc w:val="center"/>
          </w:pPr>
        </w:p>
      </w:tc>
      <w:tc>
        <w:tcPr>
          <w:tcW w:w="3120" w:type="dxa"/>
          <w:tcMar/>
        </w:tcPr>
        <w:p w:rsidR="1EC363CB" w:rsidP="1EC363CB" w:rsidRDefault="1EC363CB" w14:paraId="04AA95F7" w14:textId="5E0F3C99">
          <w:pPr>
            <w:pStyle w:val="Header"/>
            <w:bidi w:val="0"/>
            <w:ind w:right="-115"/>
            <w:jc w:val="right"/>
          </w:pPr>
        </w:p>
      </w:tc>
    </w:tr>
  </w:tbl>
  <w:p w:rsidR="1EC363CB" w:rsidP="1EC363CB" w:rsidRDefault="1EC363CB" w14:paraId="6F3A82CB" w14:textId="20FE2002">
    <w:pPr>
      <w:pStyle w:val="Header"/>
      <w:bidi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B1F6F"/>
    <w:multiLevelType w:val="multilevel"/>
    <w:tmpl w:val="2F08BDCE"/>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 w15:restartNumberingAfterBreak="0">
    <w:nsid w:val="04723CB6"/>
    <w:multiLevelType w:val="multilevel"/>
    <w:tmpl w:val="81E2320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 w15:restartNumberingAfterBreak="0">
    <w:nsid w:val="09D9053B"/>
    <w:multiLevelType w:val="multilevel"/>
    <w:tmpl w:val="8B5258DA"/>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 w15:restartNumberingAfterBreak="0">
    <w:nsid w:val="13277E18"/>
    <w:multiLevelType w:val="multilevel"/>
    <w:tmpl w:val="51E07D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38F0E86"/>
    <w:multiLevelType w:val="multilevel"/>
    <w:tmpl w:val="9E884AB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 w15:restartNumberingAfterBreak="0">
    <w:nsid w:val="14983FC3"/>
    <w:multiLevelType w:val="multilevel"/>
    <w:tmpl w:val="CD40CC3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 w15:restartNumberingAfterBreak="0">
    <w:nsid w:val="176770CE"/>
    <w:multiLevelType w:val="multilevel"/>
    <w:tmpl w:val="9E16331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 w15:restartNumberingAfterBreak="0">
    <w:nsid w:val="1BCB7809"/>
    <w:multiLevelType w:val="multilevel"/>
    <w:tmpl w:val="60C83FF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 w15:restartNumberingAfterBreak="0">
    <w:nsid w:val="1E8F1202"/>
    <w:multiLevelType w:val="multilevel"/>
    <w:tmpl w:val="2F4E2C5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9" w15:restartNumberingAfterBreak="0">
    <w:nsid w:val="2722753B"/>
    <w:multiLevelType w:val="multilevel"/>
    <w:tmpl w:val="58D8E95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0" w15:restartNumberingAfterBreak="0">
    <w:nsid w:val="281158AD"/>
    <w:multiLevelType w:val="multilevel"/>
    <w:tmpl w:val="6BD0ABC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1" w15:restartNumberingAfterBreak="0">
    <w:nsid w:val="2A942AE3"/>
    <w:multiLevelType w:val="multilevel"/>
    <w:tmpl w:val="E93888E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2" w15:restartNumberingAfterBreak="0">
    <w:nsid w:val="2BE53369"/>
    <w:multiLevelType w:val="multilevel"/>
    <w:tmpl w:val="1CC28A7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3" w15:restartNumberingAfterBreak="0">
    <w:nsid w:val="2C661063"/>
    <w:multiLevelType w:val="multilevel"/>
    <w:tmpl w:val="BC324D2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4" w15:restartNumberingAfterBreak="0">
    <w:nsid w:val="2E2326ED"/>
    <w:multiLevelType w:val="multilevel"/>
    <w:tmpl w:val="132857A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5" w15:restartNumberingAfterBreak="0">
    <w:nsid w:val="2F447910"/>
    <w:multiLevelType w:val="multilevel"/>
    <w:tmpl w:val="788E582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6" w15:restartNumberingAfterBreak="0">
    <w:nsid w:val="309334C3"/>
    <w:multiLevelType w:val="hybridMultilevel"/>
    <w:tmpl w:val="AAA88136"/>
    <w:lvl w:ilvl="0" w:tplc="10090001">
      <w:start w:val="1"/>
      <w:numFmt w:val="bullet"/>
      <w:lvlText w:val=""/>
      <w:lvlJc w:val="left"/>
      <w:pPr>
        <w:ind w:left="720" w:hanging="360"/>
      </w:pPr>
      <w:rPr>
        <w:rFonts w:hint="default" w:ascii="Symbol" w:hAnsi="Symbol"/>
      </w:rPr>
    </w:lvl>
    <w:lvl w:ilvl="1" w:tplc="10090003" w:tentative="1">
      <w:start w:val="1"/>
      <w:numFmt w:val="bullet"/>
      <w:lvlText w:val="o"/>
      <w:lvlJc w:val="left"/>
      <w:pPr>
        <w:ind w:left="1440" w:hanging="360"/>
      </w:pPr>
      <w:rPr>
        <w:rFonts w:hint="default" w:ascii="Courier New" w:hAnsi="Courier New" w:cs="Courier New"/>
      </w:rPr>
    </w:lvl>
    <w:lvl w:ilvl="2" w:tplc="10090005" w:tentative="1">
      <w:start w:val="1"/>
      <w:numFmt w:val="bullet"/>
      <w:lvlText w:val=""/>
      <w:lvlJc w:val="left"/>
      <w:pPr>
        <w:ind w:left="2160" w:hanging="360"/>
      </w:pPr>
      <w:rPr>
        <w:rFonts w:hint="default" w:ascii="Wingdings" w:hAnsi="Wingdings"/>
      </w:rPr>
    </w:lvl>
    <w:lvl w:ilvl="3" w:tplc="10090001" w:tentative="1">
      <w:start w:val="1"/>
      <w:numFmt w:val="bullet"/>
      <w:lvlText w:val=""/>
      <w:lvlJc w:val="left"/>
      <w:pPr>
        <w:ind w:left="2880" w:hanging="360"/>
      </w:pPr>
      <w:rPr>
        <w:rFonts w:hint="default" w:ascii="Symbol" w:hAnsi="Symbol"/>
      </w:rPr>
    </w:lvl>
    <w:lvl w:ilvl="4" w:tplc="10090003" w:tentative="1">
      <w:start w:val="1"/>
      <w:numFmt w:val="bullet"/>
      <w:lvlText w:val="o"/>
      <w:lvlJc w:val="left"/>
      <w:pPr>
        <w:ind w:left="3600" w:hanging="360"/>
      </w:pPr>
      <w:rPr>
        <w:rFonts w:hint="default" w:ascii="Courier New" w:hAnsi="Courier New" w:cs="Courier New"/>
      </w:rPr>
    </w:lvl>
    <w:lvl w:ilvl="5" w:tplc="10090005" w:tentative="1">
      <w:start w:val="1"/>
      <w:numFmt w:val="bullet"/>
      <w:lvlText w:val=""/>
      <w:lvlJc w:val="left"/>
      <w:pPr>
        <w:ind w:left="4320" w:hanging="360"/>
      </w:pPr>
      <w:rPr>
        <w:rFonts w:hint="default" w:ascii="Wingdings" w:hAnsi="Wingdings"/>
      </w:rPr>
    </w:lvl>
    <w:lvl w:ilvl="6" w:tplc="10090001" w:tentative="1">
      <w:start w:val="1"/>
      <w:numFmt w:val="bullet"/>
      <w:lvlText w:val=""/>
      <w:lvlJc w:val="left"/>
      <w:pPr>
        <w:ind w:left="5040" w:hanging="360"/>
      </w:pPr>
      <w:rPr>
        <w:rFonts w:hint="default" w:ascii="Symbol" w:hAnsi="Symbol"/>
      </w:rPr>
    </w:lvl>
    <w:lvl w:ilvl="7" w:tplc="10090003" w:tentative="1">
      <w:start w:val="1"/>
      <w:numFmt w:val="bullet"/>
      <w:lvlText w:val="o"/>
      <w:lvlJc w:val="left"/>
      <w:pPr>
        <w:ind w:left="5760" w:hanging="360"/>
      </w:pPr>
      <w:rPr>
        <w:rFonts w:hint="default" w:ascii="Courier New" w:hAnsi="Courier New" w:cs="Courier New"/>
      </w:rPr>
    </w:lvl>
    <w:lvl w:ilvl="8" w:tplc="10090005" w:tentative="1">
      <w:start w:val="1"/>
      <w:numFmt w:val="bullet"/>
      <w:lvlText w:val=""/>
      <w:lvlJc w:val="left"/>
      <w:pPr>
        <w:ind w:left="6480" w:hanging="360"/>
      </w:pPr>
      <w:rPr>
        <w:rFonts w:hint="default" w:ascii="Wingdings" w:hAnsi="Wingdings"/>
      </w:rPr>
    </w:lvl>
  </w:abstractNum>
  <w:abstractNum w:abstractNumId="17" w15:restartNumberingAfterBreak="0">
    <w:nsid w:val="30BB3776"/>
    <w:multiLevelType w:val="multilevel"/>
    <w:tmpl w:val="ACB0571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8" w15:restartNumberingAfterBreak="0">
    <w:nsid w:val="33F62159"/>
    <w:multiLevelType w:val="hybridMultilevel"/>
    <w:tmpl w:val="1C289F44"/>
    <w:lvl w:ilvl="0" w:tplc="10090001">
      <w:start w:val="1"/>
      <w:numFmt w:val="bullet"/>
      <w:lvlText w:val=""/>
      <w:lvlJc w:val="left"/>
      <w:pPr>
        <w:ind w:left="720" w:hanging="360"/>
      </w:pPr>
      <w:rPr>
        <w:rFonts w:hint="default" w:ascii="Symbol" w:hAnsi="Symbol"/>
      </w:rPr>
    </w:lvl>
    <w:lvl w:ilvl="1" w:tplc="10090003" w:tentative="1">
      <w:start w:val="1"/>
      <w:numFmt w:val="bullet"/>
      <w:lvlText w:val="o"/>
      <w:lvlJc w:val="left"/>
      <w:pPr>
        <w:ind w:left="1440" w:hanging="360"/>
      </w:pPr>
      <w:rPr>
        <w:rFonts w:hint="default" w:ascii="Courier New" w:hAnsi="Courier New" w:cs="Courier New"/>
      </w:rPr>
    </w:lvl>
    <w:lvl w:ilvl="2" w:tplc="10090005" w:tentative="1">
      <w:start w:val="1"/>
      <w:numFmt w:val="bullet"/>
      <w:lvlText w:val=""/>
      <w:lvlJc w:val="left"/>
      <w:pPr>
        <w:ind w:left="2160" w:hanging="360"/>
      </w:pPr>
      <w:rPr>
        <w:rFonts w:hint="default" w:ascii="Wingdings" w:hAnsi="Wingdings"/>
      </w:rPr>
    </w:lvl>
    <w:lvl w:ilvl="3" w:tplc="10090001" w:tentative="1">
      <w:start w:val="1"/>
      <w:numFmt w:val="bullet"/>
      <w:lvlText w:val=""/>
      <w:lvlJc w:val="left"/>
      <w:pPr>
        <w:ind w:left="2880" w:hanging="360"/>
      </w:pPr>
      <w:rPr>
        <w:rFonts w:hint="default" w:ascii="Symbol" w:hAnsi="Symbol"/>
      </w:rPr>
    </w:lvl>
    <w:lvl w:ilvl="4" w:tplc="10090003" w:tentative="1">
      <w:start w:val="1"/>
      <w:numFmt w:val="bullet"/>
      <w:lvlText w:val="o"/>
      <w:lvlJc w:val="left"/>
      <w:pPr>
        <w:ind w:left="3600" w:hanging="360"/>
      </w:pPr>
      <w:rPr>
        <w:rFonts w:hint="default" w:ascii="Courier New" w:hAnsi="Courier New" w:cs="Courier New"/>
      </w:rPr>
    </w:lvl>
    <w:lvl w:ilvl="5" w:tplc="10090005" w:tentative="1">
      <w:start w:val="1"/>
      <w:numFmt w:val="bullet"/>
      <w:lvlText w:val=""/>
      <w:lvlJc w:val="left"/>
      <w:pPr>
        <w:ind w:left="4320" w:hanging="360"/>
      </w:pPr>
      <w:rPr>
        <w:rFonts w:hint="default" w:ascii="Wingdings" w:hAnsi="Wingdings"/>
      </w:rPr>
    </w:lvl>
    <w:lvl w:ilvl="6" w:tplc="10090001" w:tentative="1">
      <w:start w:val="1"/>
      <w:numFmt w:val="bullet"/>
      <w:lvlText w:val=""/>
      <w:lvlJc w:val="left"/>
      <w:pPr>
        <w:ind w:left="5040" w:hanging="360"/>
      </w:pPr>
      <w:rPr>
        <w:rFonts w:hint="default" w:ascii="Symbol" w:hAnsi="Symbol"/>
      </w:rPr>
    </w:lvl>
    <w:lvl w:ilvl="7" w:tplc="10090003" w:tentative="1">
      <w:start w:val="1"/>
      <w:numFmt w:val="bullet"/>
      <w:lvlText w:val="o"/>
      <w:lvlJc w:val="left"/>
      <w:pPr>
        <w:ind w:left="5760" w:hanging="360"/>
      </w:pPr>
      <w:rPr>
        <w:rFonts w:hint="default" w:ascii="Courier New" w:hAnsi="Courier New" w:cs="Courier New"/>
      </w:rPr>
    </w:lvl>
    <w:lvl w:ilvl="8" w:tplc="10090005" w:tentative="1">
      <w:start w:val="1"/>
      <w:numFmt w:val="bullet"/>
      <w:lvlText w:val=""/>
      <w:lvlJc w:val="left"/>
      <w:pPr>
        <w:ind w:left="6480" w:hanging="360"/>
      </w:pPr>
      <w:rPr>
        <w:rFonts w:hint="default" w:ascii="Wingdings" w:hAnsi="Wingdings"/>
      </w:rPr>
    </w:lvl>
  </w:abstractNum>
  <w:abstractNum w:abstractNumId="19" w15:restartNumberingAfterBreak="0">
    <w:nsid w:val="3C2937BB"/>
    <w:multiLevelType w:val="multilevel"/>
    <w:tmpl w:val="5BD686C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0" w15:restartNumberingAfterBreak="0">
    <w:nsid w:val="3C6F1EED"/>
    <w:multiLevelType w:val="multilevel"/>
    <w:tmpl w:val="60C86CD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1" w15:restartNumberingAfterBreak="0">
    <w:nsid w:val="3DF8080B"/>
    <w:multiLevelType w:val="multilevel"/>
    <w:tmpl w:val="8DC2F83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2" w15:restartNumberingAfterBreak="0">
    <w:nsid w:val="40AB1393"/>
    <w:multiLevelType w:val="multilevel"/>
    <w:tmpl w:val="5CFEEE1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3" w15:restartNumberingAfterBreak="0">
    <w:nsid w:val="46D477B6"/>
    <w:multiLevelType w:val="multilevel"/>
    <w:tmpl w:val="C96E0E5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4" w15:restartNumberingAfterBreak="0">
    <w:nsid w:val="49626C00"/>
    <w:multiLevelType w:val="multilevel"/>
    <w:tmpl w:val="0D00101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5" w15:restartNumberingAfterBreak="0">
    <w:nsid w:val="4BDE5699"/>
    <w:multiLevelType w:val="multilevel"/>
    <w:tmpl w:val="F52E7E2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6" w15:restartNumberingAfterBreak="0">
    <w:nsid w:val="4CE23C24"/>
    <w:multiLevelType w:val="multilevel"/>
    <w:tmpl w:val="EE409B1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7" w15:restartNumberingAfterBreak="0">
    <w:nsid w:val="4D9F1446"/>
    <w:multiLevelType w:val="multilevel"/>
    <w:tmpl w:val="0E20416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8" w15:restartNumberingAfterBreak="0">
    <w:nsid w:val="53731976"/>
    <w:multiLevelType w:val="multilevel"/>
    <w:tmpl w:val="ED06B0D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9" w15:restartNumberingAfterBreak="0">
    <w:nsid w:val="541739C9"/>
    <w:multiLevelType w:val="multilevel"/>
    <w:tmpl w:val="4D007C3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0" w15:restartNumberingAfterBreak="0">
    <w:nsid w:val="59CA565A"/>
    <w:multiLevelType w:val="multilevel"/>
    <w:tmpl w:val="1414C9B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1" w15:restartNumberingAfterBreak="0">
    <w:nsid w:val="5A607020"/>
    <w:multiLevelType w:val="multilevel"/>
    <w:tmpl w:val="71461EA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2" w15:restartNumberingAfterBreak="0">
    <w:nsid w:val="5EC8612D"/>
    <w:multiLevelType w:val="multilevel"/>
    <w:tmpl w:val="AC84E61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3" w15:restartNumberingAfterBreak="0">
    <w:nsid w:val="63807CB0"/>
    <w:multiLevelType w:val="hybridMultilevel"/>
    <w:tmpl w:val="6C86B00E"/>
    <w:lvl w:ilvl="0" w:tplc="10090001">
      <w:start w:val="1"/>
      <w:numFmt w:val="bullet"/>
      <w:lvlText w:val=""/>
      <w:lvlJc w:val="left"/>
      <w:pPr>
        <w:ind w:left="720" w:hanging="360"/>
      </w:pPr>
      <w:rPr>
        <w:rFonts w:hint="default" w:ascii="Symbol" w:hAnsi="Symbol"/>
      </w:rPr>
    </w:lvl>
    <w:lvl w:ilvl="1" w:tplc="10090003" w:tentative="1">
      <w:start w:val="1"/>
      <w:numFmt w:val="bullet"/>
      <w:lvlText w:val="o"/>
      <w:lvlJc w:val="left"/>
      <w:pPr>
        <w:ind w:left="1440" w:hanging="360"/>
      </w:pPr>
      <w:rPr>
        <w:rFonts w:hint="default" w:ascii="Courier New" w:hAnsi="Courier New" w:cs="Courier New"/>
      </w:rPr>
    </w:lvl>
    <w:lvl w:ilvl="2" w:tplc="10090005" w:tentative="1">
      <w:start w:val="1"/>
      <w:numFmt w:val="bullet"/>
      <w:lvlText w:val=""/>
      <w:lvlJc w:val="left"/>
      <w:pPr>
        <w:ind w:left="2160" w:hanging="360"/>
      </w:pPr>
      <w:rPr>
        <w:rFonts w:hint="default" w:ascii="Wingdings" w:hAnsi="Wingdings"/>
      </w:rPr>
    </w:lvl>
    <w:lvl w:ilvl="3" w:tplc="10090001" w:tentative="1">
      <w:start w:val="1"/>
      <w:numFmt w:val="bullet"/>
      <w:lvlText w:val=""/>
      <w:lvlJc w:val="left"/>
      <w:pPr>
        <w:ind w:left="2880" w:hanging="360"/>
      </w:pPr>
      <w:rPr>
        <w:rFonts w:hint="default" w:ascii="Symbol" w:hAnsi="Symbol"/>
      </w:rPr>
    </w:lvl>
    <w:lvl w:ilvl="4" w:tplc="10090003" w:tentative="1">
      <w:start w:val="1"/>
      <w:numFmt w:val="bullet"/>
      <w:lvlText w:val="o"/>
      <w:lvlJc w:val="left"/>
      <w:pPr>
        <w:ind w:left="3600" w:hanging="360"/>
      </w:pPr>
      <w:rPr>
        <w:rFonts w:hint="default" w:ascii="Courier New" w:hAnsi="Courier New" w:cs="Courier New"/>
      </w:rPr>
    </w:lvl>
    <w:lvl w:ilvl="5" w:tplc="10090005" w:tentative="1">
      <w:start w:val="1"/>
      <w:numFmt w:val="bullet"/>
      <w:lvlText w:val=""/>
      <w:lvlJc w:val="left"/>
      <w:pPr>
        <w:ind w:left="4320" w:hanging="360"/>
      </w:pPr>
      <w:rPr>
        <w:rFonts w:hint="default" w:ascii="Wingdings" w:hAnsi="Wingdings"/>
      </w:rPr>
    </w:lvl>
    <w:lvl w:ilvl="6" w:tplc="10090001" w:tentative="1">
      <w:start w:val="1"/>
      <w:numFmt w:val="bullet"/>
      <w:lvlText w:val=""/>
      <w:lvlJc w:val="left"/>
      <w:pPr>
        <w:ind w:left="5040" w:hanging="360"/>
      </w:pPr>
      <w:rPr>
        <w:rFonts w:hint="default" w:ascii="Symbol" w:hAnsi="Symbol"/>
      </w:rPr>
    </w:lvl>
    <w:lvl w:ilvl="7" w:tplc="10090003" w:tentative="1">
      <w:start w:val="1"/>
      <w:numFmt w:val="bullet"/>
      <w:lvlText w:val="o"/>
      <w:lvlJc w:val="left"/>
      <w:pPr>
        <w:ind w:left="5760" w:hanging="360"/>
      </w:pPr>
      <w:rPr>
        <w:rFonts w:hint="default" w:ascii="Courier New" w:hAnsi="Courier New" w:cs="Courier New"/>
      </w:rPr>
    </w:lvl>
    <w:lvl w:ilvl="8" w:tplc="10090005" w:tentative="1">
      <w:start w:val="1"/>
      <w:numFmt w:val="bullet"/>
      <w:lvlText w:val=""/>
      <w:lvlJc w:val="left"/>
      <w:pPr>
        <w:ind w:left="6480" w:hanging="360"/>
      </w:pPr>
      <w:rPr>
        <w:rFonts w:hint="default" w:ascii="Wingdings" w:hAnsi="Wingdings"/>
      </w:rPr>
    </w:lvl>
  </w:abstractNum>
  <w:abstractNum w:abstractNumId="34" w15:restartNumberingAfterBreak="0">
    <w:nsid w:val="656A72D8"/>
    <w:multiLevelType w:val="multilevel"/>
    <w:tmpl w:val="0E56567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5" w15:restartNumberingAfterBreak="0">
    <w:nsid w:val="67D522F0"/>
    <w:multiLevelType w:val="multilevel"/>
    <w:tmpl w:val="3172331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6" w15:restartNumberingAfterBreak="0">
    <w:nsid w:val="68357731"/>
    <w:multiLevelType w:val="multilevel"/>
    <w:tmpl w:val="ABBAAD6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7" w15:restartNumberingAfterBreak="0">
    <w:nsid w:val="68D5757C"/>
    <w:multiLevelType w:val="multilevel"/>
    <w:tmpl w:val="E9005DD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8" w15:restartNumberingAfterBreak="0">
    <w:nsid w:val="6BB00253"/>
    <w:multiLevelType w:val="multilevel"/>
    <w:tmpl w:val="C9C2B21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9" w15:restartNumberingAfterBreak="0">
    <w:nsid w:val="6C0A1A2D"/>
    <w:multiLevelType w:val="multilevel"/>
    <w:tmpl w:val="DA32742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0" w15:restartNumberingAfterBreak="0">
    <w:nsid w:val="6C5833E9"/>
    <w:multiLevelType w:val="multilevel"/>
    <w:tmpl w:val="82847A0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1" w15:restartNumberingAfterBreak="0">
    <w:nsid w:val="70A25341"/>
    <w:multiLevelType w:val="multilevel"/>
    <w:tmpl w:val="77EAB1F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2" w15:restartNumberingAfterBreak="0">
    <w:nsid w:val="74C73FC7"/>
    <w:multiLevelType w:val="multilevel"/>
    <w:tmpl w:val="EB105D6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3" w15:restartNumberingAfterBreak="0">
    <w:nsid w:val="74D3184F"/>
    <w:multiLevelType w:val="multilevel"/>
    <w:tmpl w:val="7AA0E22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4" w15:restartNumberingAfterBreak="0">
    <w:nsid w:val="7648095C"/>
    <w:multiLevelType w:val="multilevel"/>
    <w:tmpl w:val="5DFC297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5" w15:restartNumberingAfterBreak="0">
    <w:nsid w:val="76F30754"/>
    <w:multiLevelType w:val="multilevel"/>
    <w:tmpl w:val="BEC2B9E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1" w16cid:durableId="1495991688">
    <w:abstractNumId w:val="4"/>
  </w:num>
  <w:num w:numId="2" w16cid:durableId="2037151546">
    <w:abstractNumId w:val="16"/>
  </w:num>
  <w:num w:numId="3" w16cid:durableId="1231236870">
    <w:abstractNumId w:val="18"/>
  </w:num>
  <w:num w:numId="4" w16cid:durableId="249656196">
    <w:abstractNumId w:val="33"/>
  </w:num>
  <w:num w:numId="5" w16cid:durableId="1545364951">
    <w:abstractNumId w:val="24"/>
  </w:num>
  <w:num w:numId="6" w16cid:durableId="1160198797">
    <w:abstractNumId w:val="22"/>
  </w:num>
  <w:num w:numId="7" w16cid:durableId="364869035">
    <w:abstractNumId w:val="5"/>
  </w:num>
  <w:num w:numId="8" w16cid:durableId="292948461">
    <w:abstractNumId w:val="2"/>
  </w:num>
  <w:num w:numId="9" w16cid:durableId="1047921242">
    <w:abstractNumId w:val="30"/>
  </w:num>
  <w:num w:numId="10" w16cid:durableId="1649095996">
    <w:abstractNumId w:val="9"/>
  </w:num>
  <w:num w:numId="11" w16cid:durableId="1549610022">
    <w:abstractNumId w:val="32"/>
  </w:num>
  <w:num w:numId="12" w16cid:durableId="687148019">
    <w:abstractNumId w:val="13"/>
  </w:num>
  <w:num w:numId="13" w16cid:durableId="801461085">
    <w:abstractNumId w:val="1"/>
  </w:num>
  <w:num w:numId="14" w16cid:durableId="262807692">
    <w:abstractNumId w:val="8"/>
  </w:num>
  <w:num w:numId="15" w16cid:durableId="15278757">
    <w:abstractNumId w:val="17"/>
  </w:num>
  <w:num w:numId="16" w16cid:durableId="1071342801">
    <w:abstractNumId w:val="11"/>
  </w:num>
  <w:num w:numId="17" w16cid:durableId="1426994479">
    <w:abstractNumId w:val="27"/>
  </w:num>
  <w:num w:numId="18" w16cid:durableId="1057555265">
    <w:abstractNumId w:val="10"/>
  </w:num>
  <w:num w:numId="19" w16cid:durableId="325478054">
    <w:abstractNumId w:val="34"/>
  </w:num>
  <w:num w:numId="20" w16cid:durableId="907496085">
    <w:abstractNumId w:val="26"/>
  </w:num>
  <w:num w:numId="21" w16cid:durableId="343285335">
    <w:abstractNumId w:val="15"/>
  </w:num>
  <w:num w:numId="22" w16cid:durableId="324165081">
    <w:abstractNumId w:val="7"/>
  </w:num>
  <w:num w:numId="23" w16cid:durableId="415594827">
    <w:abstractNumId w:val="31"/>
  </w:num>
  <w:num w:numId="24" w16cid:durableId="929431786">
    <w:abstractNumId w:val="14"/>
  </w:num>
  <w:num w:numId="25" w16cid:durableId="1225948606">
    <w:abstractNumId w:val="3"/>
  </w:num>
  <w:num w:numId="26" w16cid:durableId="1995793177">
    <w:abstractNumId w:val="44"/>
  </w:num>
  <w:num w:numId="27" w16cid:durableId="312956061">
    <w:abstractNumId w:val="40"/>
  </w:num>
  <w:num w:numId="28" w16cid:durableId="287668665">
    <w:abstractNumId w:val="20"/>
  </w:num>
  <w:num w:numId="29" w16cid:durableId="1427968486">
    <w:abstractNumId w:val="41"/>
  </w:num>
  <w:num w:numId="30" w16cid:durableId="394205027">
    <w:abstractNumId w:val="42"/>
  </w:num>
  <w:num w:numId="31" w16cid:durableId="99643928">
    <w:abstractNumId w:val="25"/>
  </w:num>
  <w:num w:numId="32" w16cid:durableId="2105105042">
    <w:abstractNumId w:val="12"/>
  </w:num>
  <w:num w:numId="33" w16cid:durableId="808714369">
    <w:abstractNumId w:val="21"/>
  </w:num>
  <w:num w:numId="34" w16cid:durableId="1820994414">
    <w:abstractNumId w:val="19"/>
  </w:num>
  <w:num w:numId="35" w16cid:durableId="1982419128">
    <w:abstractNumId w:val="38"/>
  </w:num>
  <w:num w:numId="36" w16cid:durableId="1412700367">
    <w:abstractNumId w:val="43"/>
  </w:num>
  <w:num w:numId="37" w16cid:durableId="1822455167">
    <w:abstractNumId w:val="23"/>
  </w:num>
  <w:num w:numId="38" w16cid:durableId="693462686">
    <w:abstractNumId w:val="39"/>
  </w:num>
  <w:num w:numId="39" w16cid:durableId="619147017">
    <w:abstractNumId w:val="29"/>
  </w:num>
  <w:num w:numId="40" w16cid:durableId="381365978">
    <w:abstractNumId w:val="37"/>
  </w:num>
  <w:num w:numId="41" w16cid:durableId="263005620">
    <w:abstractNumId w:val="45"/>
  </w:num>
  <w:num w:numId="42" w16cid:durableId="2098944028">
    <w:abstractNumId w:val="28"/>
  </w:num>
  <w:num w:numId="43" w16cid:durableId="2131514794">
    <w:abstractNumId w:val="0"/>
  </w:num>
  <w:num w:numId="44" w16cid:durableId="1778402448">
    <w:abstractNumId w:val="36"/>
  </w:num>
  <w:num w:numId="45" w16cid:durableId="1529758701">
    <w:abstractNumId w:val="6"/>
  </w:num>
  <w:num w:numId="46" w16cid:durableId="1149899973">
    <w:abstractNumId w:val="35"/>
  </w:num>
  <w:numIdMacAtCleanup w:val="46"/>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3460"/>
    <w:rsid w:val="00087F70"/>
    <w:rsid w:val="000A4AB7"/>
    <w:rsid w:val="000D1675"/>
    <w:rsid w:val="000E34E4"/>
    <w:rsid w:val="001B4EEB"/>
    <w:rsid w:val="001C3F3E"/>
    <w:rsid w:val="001E17DF"/>
    <w:rsid w:val="002711E3"/>
    <w:rsid w:val="0027173A"/>
    <w:rsid w:val="00281D17"/>
    <w:rsid w:val="00296AFB"/>
    <w:rsid w:val="002977D8"/>
    <w:rsid w:val="002A6D31"/>
    <w:rsid w:val="00317509"/>
    <w:rsid w:val="00335114"/>
    <w:rsid w:val="0038700D"/>
    <w:rsid w:val="003F213F"/>
    <w:rsid w:val="00427B1B"/>
    <w:rsid w:val="00486279"/>
    <w:rsid w:val="004A4BAF"/>
    <w:rsid w:val="004D50C8"/>
    <w:rsid w:val="004F08E4"/>
    <w:rsid w:val="00524483"/>
    <w:rsid w:val="00544F0F"/>
    <w:rsid w:val="00577F89"/>
    <w:rsid w:val="005A6323"/>
    <w:rsid w:val="005C1FAB"/>
    <w:rsid w:val="005E783C"/>
    <w:rsid w:val="00621578"/>
    <w:rsid w:val="006565E7"/>
    <w:rsid w:val="00663460"/>
    <w:rsid w:val="006C7523"/>
    <w:rsid w:val="00737D5C"/>
    <w:rsid w:val="007715C1"/>
    <w:rsid w:val="00792B91"/>
    <w:rsid w:val="007E50E0"/>
    <w:rsid w:val="008300AF"/>
    <w:rsid w:val="00840615"/>
    <w:rsid w:val="008435BC"/>
    <w:rsid w:val="008B21FB"/>
    <w:rsid w:val="009978E7"/>
    <w:rsid w:val="009F5659"/>
    <w:rsid w:val="00A6022F"/>
    <w:rsid w:val="00A63D33"/>
    <w:rsid w:val="00A721FF"/>
    <w:rsid w:val="00AF3A0F"/>
    <w:rsid w:val="00B65F3C"/>
    <w:rsid w:val="00BA511F"/>
    <w:rsid w:val="00BD2370"/>
    <w:rsid w:val="00BD5421"/>
    <w:rsid w:val="00C106D2"/>
    <w:rsid w:val="00C321C4"/>
    <w:rsid w:val="00C360E3"/>
    <w:rsid w:val="00C47CF0"/>
    <w:rsid w:val="00C62FAE"/>
    <w:rsid w:val="00CA2176"/>
    <w:rsid w:val="00CE0704"/>
    <w:rsid w:val="00CE1B65"/>
    <w:rsid w:val="00CF2E19"/>
    <w:rsid w:val="00D235DC"/>
    <w:rsid w:val="00D60BEA"/>
    <w:rsid w:val="00D82C5E"/>
    <w:rsid w:val="00DA15DD"/>
    <w:rsid w:val="00E1528A"/>
    <w:rsid w:val="00E236C1"/>
    <w:rsid w:val="00E268B6"/>
    <w:rsid w:val="00E33B0A"/>
    <w:rsid w:val="00E5203E"/>
    <w:rsid w:val="00E63EFD"/>
    <w:rsid w:val="00E8653C"/>
    <w:rsid w:val="00E87096"/>
    <w:rsid w:val="00EA337A"/>
    <w:rsid w:val="00EC7AF7"/>
    <w:rsid w:val="00ED29B8"/>
    <w:rsid w:val="00F120E2"/>
    <w:rsid w:val="00F24CCA"/>
    <w:rsid w:val="00F34D59"/>
    <w:rsid w:val="00F37319"/>
    <w:rsid w:val="00F9730C"/>
    <w:rsid w:val="00FB2AB1"/>
    <w:rsid w:val="00FD0644"/>
    <w:rsid w:val="04E98FAA"/>
    <w:rsid w:val="0AF19BC6"/>
    <w:rsid w:val="0E9B2CD2"/>
    <w:rsid w:val="1240817A"/>
    <w:rsid w:val="1982D5CE"/>
    <w:rsid w:val="1982D5CE"/>
    <w:rsid w:val="19EB6A81"/>
    <w:rsid w:val="1B5F308C"/>
    <w:rsid w:val="1CD2F1A2"/>
    <w:rsid w:val="1D5AEEDE"/>
    <w:rsid w:val="1D7A8C28"/>
    <w:rsid w:val="1E59B2D1"/>
    <w:rsid w:val="1EC363CB"/>
    <w:rsid w:val="2148C3E3"/>
    <w:rsid w:val="21D3EBD8"/>
    <w:rsid w:val="261B119E"/>
    <w:rsid w:val="31066D10"/>
    <w:rsid w:val="31472231"/>
    <w:rsid w:val="345DA6EF"/>
    <w:rsid w:val="353433A3"/>
    <w:rsid w:val="3ADB0168"/>
    <w:rsid w:val="40C0CA8D"/>
    <w:rsid w:val="4372F531"/>
    <w:rsid w:val="4564514B"/>
    <w:rsid w:val="4627711D"/>
    <w:rsid w:val="4774CD02"/>
    <w:rsid w:val="48CC6F5D"/>
    <w:rsid w:val="4A2AF008"/>
    <w:rsid w:val="4A605A0E"/>
    <w:rsid w:val="4E529A8D"/>
    <w:rsid w:val="5003006B"/>
    <w:rsid w:val="5146D5B4"/>
    <w:rsid w:val="55498E2B"/>
    <w:rsid w:val="58B06C11"/>
    <w:rsid w:val="5952D109"/>
    <w:rsid w:val="60A76064"/>
    <w:rsid w:val="651D99A3"/>
    <w:rsid w:val="654D1669"/>
    <w:rsid w:val="6771B733"/>
    <w:rsid w:val="68A2BB4B"/>
    <w:rsid w:val="6CB0289F"/>
    <w:rsid w:val="6CD0B648"/>
    <w:rsid w:val="75E71F0B"/>
    <w:rsid w:val="76852068"/>
    <w:rsid w:val="7F335510"/>
    <w:rsid w:val="7FE9AC6A"/>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D6C0DC"/>
  <w15:chartTrackingRefBased/>
  <w15:docId w15:val="{94EA45FA-16DC-4256-B03E-0F74B7BEFE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C360E3"/>
  </w:style>
  <w:style w:type="paragraph" w:styleId="Heading1">
    <w:name w:val="heading 1"/>
    <w:basedOn w:val="Normal"/>
    <w:next w:val="Normal"/>
    <w:link w:val="Heading1Char"/>
    <w:uiPriority w:val="9"/>
    <w:qFormat/>
    <w:rsid w:val="00C360E3"/>
    <w:pPr>
      <w:keepNext/>
      <w:keepLines/>
      <w:shd w:val="clear" w:color="auto" w:fill="0A2F5B"/>
      <w:spacing w:before="360" w:after="80"/>
      <w:outlineLvl w:val="0"/>
    </w:pPr>
    <w:rPr>
      <w:rFonts w:asciiTheme="majorHAnsi" w:hAnsiTheme="majorHAnsi" w:eastAsiaTheme="majorEastAsia" w:cstheme="majorBidi"/>
      <w:color w:val="FFFFFF" w:themeColor="background1"/>
      <w:sz w:val="40"/>
      <w:szCs w:val="40"/>
    </w:rPr>
  </w:style>
  <w:style w:type="paragraph" w:styleId="Heading2">
    <w:uiPriority w:val="9"/>
    <w:name w:val="heading 2"/>
    <w:basedOn w:val="Normal"/>
    <w:next w:val="Normal"/>
    <w:unhideWhenUsed/>
    <w:link w:val="Heading2Char"/>
    <w:qFormat/>
    <w:rsid w:val="1EC363CB"/>
    <w:rPr>
      <w:rFonts w:ascii="Arial" w:hAnsi="Arial" w:eastAsia="" w:cs="" w:asciiTheme="majorAscii" w:hAnsiTheme="majorAscii" w:eastAsiaTheme="majorEastAsia" w:cstheme="majorBidi"/>
      <w:color w:val="0A2F5B" w:themeColor="text2" w:themeTint="FF" w:themeShade="FF"/>
      <w:sz w:val="32"/>
      <w:szCs w:val="32"/>
    </w:rPr>
    <w:pPr>
      <w:keepNext w:val="1"/>
      <w:keepLines w:val="1"/>
      <w:spacing w:before="160" w:after="80"/>
      <w:outlineLvl w:val="1"/>
    </w:pPr>
  </w:style>
  <w:style w:type="paragraph" w:styleId="Heading3">
    <w:name w:val="heading 3"/>
    <w:basedOn w:val="Normal"/>
    <w:next w:val="Normal"/>
    <w:link w:val="Heading3Char"/>
    <w:uiPriority w:val="9"/>
    <w:unhideWhenUsed/>
    <w:qFormat/>
    <w:rsid w:val="00C360E3"/>
    <w:pPr>
      <w:keepNext/>
      <w:keepLines/>
      <w:spacing w:before="160" w:after="80"/>
      <w:outlineLvl w:val="2"/>
    </w:pPr>
    <w:rPr>
      <w:rFonts w:eastAsiaTheme="majorEastAsia" w:cstheme="majorBidi"/>
      <w:color w:val="486A94" w:themeColor="accent1" w:themeShade="BF"/>
      <w:sz w:val="28"/>
      <w:szCs w:val="28"/>
    </w:rPr>
  </w:style>
  <w:style w:type="paragraph" w:styleId="Heading4">
    <w:name w:val="heading 4"/>
    <w:basedOn w:val="Normal"/>
    <w:next w:val="Normal"/>
    <w:link w:val="Heading4Char"/>
    <w:uiPriority w:val="9"/>
    <w:semiHidden/>
    <w:unhideWhenUsed/>
    <w:qFormat/>
    <w:rsid w:val="00C360E3"/>
    <w:pPr>
      <w:keepNext/>
      <w:keepLines/>
      <w:spacing w:before="80" w:after="40"/>
      <w:outlineLvl w:val="3"/>
    </w:pPr>
    <w:rPr>
      <w:rFonts w:eastAsiaTheme="majorEastAsia" w:cstheme="majorBidi"/>
      <w:i/>
      <w:iCs/>
      <w:color w:val="486A94" w:themeColor="accent1" w:themeShade="BF"/>
    </w:rPr>
  </w:style>
  <w:style w:type="paragraph" w:styleId="Heading5">
    <w:name w:val="heading 5"/>
    <w:basedOn w:val="Normal"/>
    <w:next w:val="Normal"/>
    <w:link w:val="Heading5Char"/>
    <w:uiPriority w:val="9"/>
    <w:semiHidden/>
    <w:unhideWhenUsed/>
    <w:qFormat/>
    <w:rsid w:val="00C360E3"/>
    <w:pPr>
      <w:keepNext/>
      <w:keepLines/>
      <w:spacing w:before="80" w:after="40"/>
      <w:outlineLvl w:val="4"/>
    </w:pPr>
    <w:rPr>
      <w:rFonts w:eastAsiaTheme="majorEastAsia" w:cstheme="majorBidi"/>
      <w:color w:val="486A94" w:themeColor="accent1" w:themeShade="BF"/>
    </w:rPr>
  </w:style>
  <w:style w:type="paragraph" w:styleId="Heading6">
    <w:name w:val="heading 6"/>
    <w:basedOn w:val="Normal"/>
    <w:next w:val="Normal"/>
    <w:link w:val="Heading6Char"/>
    <w:uiPriority w:val="9"/>
    <w:semiHidden/>
    <w:unhideWhenUsed/>
    <w:qFormat/>
    <w:rsid w:val="00C360E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360E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360E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360E3"/>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C360E3"/>
    <w:rPr>
      <w:rFonts w:asciiTheme="majorHAnsi" w:hAnsiTheme="majorHAnsi" w:eastAsiaTheme="majorEastAsia" w:cstheme="majorBidi"/>
      <w:color w:val="FFFFFF" w:themeColor="background1"/>
      <w:sz w:val="40"/>
      <w:szCs w:val="40"/>
      <w:shd w:val="clear" w:color="auto" w:fill="0A2F5B"/>
    </w:rPr>
  </w:style>
  <w:style w:type="character" w:styleId="Heading2Char" w:customStyle="true">
    <w:uiPriority w:val="9"/>
    <w:name w:val="Heading 2 Char"/>
    <w:basedOn w:val="DefaultParagraphFont"/>
    <w:link w:val="Heading2"/>
    <w:rsid w:val="1EC363CB"/>
    <w:rPr>
      <w:rFonts w:ascii="Arial" w:hAnsi="Arial" w:eastAsia="" w:cs="" w:asciiTheme="majorAscii" w:hAnsiTheme="majorAscii" w:eastAsiaTheme="majorEastAsia" w:cstheme="majorBidi"/>
      <w:color w:val="0A2F5B" w:themeColor="text2" w:themeTint="FF" w:themeShade="FF"/>
      <w:sz w:val="32"/>
      <w:szCs w:val="32"/>
    </w:rPr>
  </w:style>
  <w:style w:type="character" w:styleId="Heading3Char" w:customStyle="1">
    <w:name w:val="Heading 3 Char"/>
    <w:basedOn w:val="DefaultParagraphFont"/>
    <w:link w:val="Heading3"/>
    <w:uiPriority w:val="9"/>
    <w:rsid w:val="00C360E3"/>
    <w:rPr>
      <w:rFonts w:eastAsiaTheme="majorEastAsia" w:cstheme="majorBidi"/>
      <w:color w:val="486A94" w:themeColor="accent1" w:themeShade="BF"/>
      <w:sz w:val="28"/>
      <w:szCs w:val="28"/>
    </w:rPr>
  </w:style>
  <w:style w:type="character" w:styleId="Heading4Char" w:customStyle="1">
    <w:name w:val="Heading 4 Char"/>
    <w:basedOn w:val="DefaultParagraphFont"/>
    <w:link w:val="Heading4"/>
    <w:uiPriority w:val="9"/>
    <w:semiHidden/>
    <w:rsid w:val="00C360E3"/>
    <w:rPr>
      <w:rFonts w:eastAsiaTheme="majorEastAsia" w:cstheme="majorBidi"/>
      <w:i/>
      <w:iCs/>
      <w:color w:val="486A94" w:themeColor="accent1" w:themeShade="BF"/>
    </w:rPr>
  </w:style>
  <w:style w:type="character" w:styleId="Heading5Char" w:customStyle="1">
    <w:name w:val="Heading 5 Char"/>
    <w:basedOn w:val="DefaultParagraphFont"/>
    <w:link w:val="Heading5"/>
    <w:uiPriority w:val="9"/>
    <w:semiHidden/>
    <w:rsid w:val="00C360E3"/>
    <w:rPr>
      <w:rFonts w:eastAsiaTheme="majorEastAsia" w:cstheme="majorBidi"/>
      <w:color w:val="486A94" w:themeColor="accent1" w:themeShade="BF"/>
    </w:rPr>
  </w:style>
  <w:style w:type="character" w:styleId="Heading6Char" w:customStyle="1">
    <w:name w:val="Heading 6 Char"/>
    <w:basedOn w:val="DefaultParagraphFont"/>
    <w:link w:val="Heading6"/>
    <w:uiPriority w:val="9"/>
    <w:semiHidden/>
    <w:rsid w:val="00C360E3"/>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C360E3"/>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C360E3"/>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C360E3"/>
    <w:rPr>
      <w:rFonts w:eastAsiaTheme="majorEastAsia" w:cstheme="majorBidi"/>
      <w:color w:val="272727" w:themeColor="text1" w:themeTint="D8"/>
    </w:rPr>
  </w:style>
  <w:style w:type="paragraph" w:styleId="Title">
    <w:name w:val="Title"/>
    <w:basedOn w:val="Normal"/>
    <w:next w:val="Normal"/>
    <w:link w:val="TitleChar"/>
    <w:uiPriority w:val="10"/>
    <w:qFormat/>
    <w:rsid w:val="00C360E3"/>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C360E3"/>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C360E3"/>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C360E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360E3"/>
    <w:pPr>
      <w:spacing w:before="160"/>
      <w:jc w:val="center"/>
    </w:pPr>
    <w:rPr>
      <w:i/>
      <w:iCs/>
      <w:color w:val="404040" w:themeColor="text1" w:themeTint="BF"/>
    </w:rPr>
  </w:style>
  <w:style w:type="character" w:styleId="QuoteChar" w:customStyle="1">
    <w:name w:val="Quote Char"/>
    <w:basedOn w:val="DefaultParagraphFont"/>
    <w:link w:val="Quote"/>
    <w:uiPriority w:val="29"/>
    <w:rsid w:val="00C360E3"/>
    <w:rPr>
      <w:i/>
      <w:iCs/>
      <w:color w:val="404040" w:themeColor="text1" w:themeTint="BF"/>
    </w:rPr>
  </w:style>
  <w:style w:type="paragraph" w:styleId="ListParagraph">
    <w:name w:val="List Paragraph"/>
    <w:basedOn w:val="Normal"/>
    <w:uiPriority w:val="34"/>
    <w:qFormat/>
    <w:rsid w:val="00C360E3"/>
    <w:pPr>
      <w:ind w:left="720"/>
      <w:contextualSpacing/>
    </w:pPr>
  </w:style>
  <w:style w:type="character" w:styleId="IntenseEmphasis">
    <w:name w:val="Intense Emphasis"/>
    <w:basedOn w:val="DefaultParagraphFont"/>
    <w:uiPriority w:val="21"/>
    <w:qFormat/>
    <w:rsid w:val="00C360E3"/>
    <w:rPr>
      <w:i/>
      <w:iCs/>
      <w:color w:val="486A94" w:themeColor="accent1" w:themeShade="BF"/>
    </w:rPr>
  </w:style>
  <w:style w:type="paragraph" w:styleId="IntenseQuote">
    <w:name w:val="Intense Quote"/>
    <w:basedOn w:val="Normal"/>
    <w:next w:val="Normal"/>
    <w:link w:val="IntenseQuoteChar"/>
    <w:uiPriority w:val="30"/>
    <w:qFormat/>
    <w:rsid w:val="00C360E3"/>
    <w:pPr>
      <w:pBdr>
        <w:top w:val="single" w:color="486A94" w:themeColor="accent1" w:themeShade="BF" w:sz="4" w:space="10"/>
        <w:bottom w:val="single" w:color="486A94" w:themeColor="accent1" w:themeShade="BF" w:sz="4" w:space="10"/>
      </w:pBdr>
      <w:spacing w:before="360" w:after="360"/>
      <w:ind w:left="864" w:right="864"/>
      <w:jc w:val="center"/>
    </w:pPr>
    <w:rPr>
      <w:i/>
      <w:iCs/>
      <w:color w:val="486A94" w:themeColor="accent1" w:themeShade="BF"/>
    </w:rPr>
  </w:style>
  <w:style w:type="character" w:styleId="IntenseQuoteChar" w:customStyle="1">
    <w:name w:val="Intense Quote Char"/>
    <w:basedOn w:val="DefaultParagraphFont"/>
    <w:link w:val="IntenseQuote"/>
    <w:uiPriority w:val="30"/>
    <w:rsid w:val="00C360E3"/>
    <w:rPr>
      <w:i/>
      <w:iCs/>
      <w:color w:val="486A94" w:themeColor="accent1" w:themeShade="BF"/>
    </w:rPr>
  </w:style>
  <w:style w:type="character" w:styleId="IntenseReference">
    <w:name w:val="Intense Reference"/>
    <w:basedOn w:val="DefaultParagraphFont"/>
    <w:uiPriority w:val="32"/>
    <w:qFormat/>
    <w:rsid w:val="00C360E3"/>
    <w:rPr>
      <w:b/>
      <w:bCs/>
      <w:smallCaps/>
      <w:color w:val="486A94" w:themeColor="accent1" w:themeShade="BF"/>
      <w:spacing w:val="5"/>
    </w:rPr>
  </w:style>
  <w:style w:type="table" w:styleId="TableGrid">
    <w:name w:val="Table Grid"/>
    <w:basedOn w:val="TableNormal"/>
    <w:uiPriority w:val="39"/>
    <w:rsid w:val="003F213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GridTable4">
    <w:name w:val="Grid Table 4"/>
    <w:basedOn w:val="TableNormal"/>
    <w:uiPriority w:val="49"/>
    <w:rsid w:val="004F08E4"/>
    <w:pPr>
      <w:spacing w:after="0" w:line="240" w:lineRule="auto"/>
    </w:pPr>
    <w:tblPr>
      <w:tblStyleRowBandSize w:val="1"/>
      <w:tblStyleColBandSize w:val="1"/>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Pr>
    <w:tblStylePr w:type="firstRow">
      <w:rPr>
        <w:b/>
        <w:bCs/>
        <w:color w:val="FFFFFF" w:themeColor="background1"/>
      </w:rPr>
      <w:tblPr/>
      <w:tcPr>
        <w:tcBorders>
          <w:top w:val="single" w:color="000000" w:themeColor="text1" w:sz="4" w:space="0"/>
          <w:left w:val="single" w:color="000000" w:themeColor="text1" w:sz="4" w:space="0"/>
          <w:bottom w:val="single" w:color="000000" w:themeColor="text1" w:sz="4" w:space="0"/>
          <w:right w:val="single" w:color="000000" w:themeColor="text1" w:sz="4" w:space="0"/>
          <w:insideH w:val="nil"/>
          <w:insideV w:val="nil"/>
        </w:tcBorders>
        <w:shd w:val="clear" w:color="auto" w:fill="000000" w:themeFill="text1"/>
      </w:tcPr>
    </w:tblStylePr>
    <w:tblStylePr w:type="lastRow">
      <w:rPr>
        <w:b/>
        <w:bCs/>
      </w:rPr>
      <w:tblPr/>
      <w:tcPr>
        <w:tcBorders>
          <w:top w:val="double" w:color="000000" w:themeColor="text1" w:sz="4" w:space="0"/>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TOCHeading">
    <w:name w:val="TOC Heading"/>
    <w:basedOn w:val="Heading1"/>
    <w:next w:val="Normal"/>
    <w:uiPriority w:val="39"/>
    <w:unhideWhenUsed/>
    <w:qFormat/>
    <w:rsid w:val="00C360E3"/>
    <w:pPr>
      <w:spacing w:before="240" w:after="0"/>
      <w:outlineLvl w:val="9"/>
    </w:pPr>
    <w:rPr>
      <w:sz w:val="32"/>
      <w:szCs w:val="32"/>
    </w:rPr>
  </w:style>
  <w:style w:type="paragraph" w:styleId="TOC1">
    <w:name w:val="toc 1"/>
    <w:basedOn w:val="Normal"/>
    <w:next w:val="Normal"/>
    <w:autoRedefine/>
    <w:uiPriority w:val="39"/>
    <w:unhideWhenUsed/>
    <w:rsid w:val="00087F70"/>
    <w:pPr>
      <w:tabs>
        <w:tab w:val="right" w:leader="dot" w:pos="9350"/>
      </w:tabs>
      <w:spacing w:after="100"/>
    </w:pPr>
    <w:rPr>
      <w:b/>
      <w:bCs/>
      <w:noProof/>
    </w:rPr>
  </w:style>
  <w:style w:type="paragraph" w:styleId="TOC2">
    <w:name w:val="toc 2"/>
    <w:basedOn w:val="Normal"/>
    <w:next w:val="Normal"/>
    <w:autoRedefine/>
    <w:uiPriority w:val="39"/>
    <w:unhideWhenUsed/>
    <w:rsid w:val="00087F70"/>
    <w:pPr>
      <w:spacing w:after="100"/>
      <w:ind w:left="220"/>
    </w:pPr>
  </w:style>
  <w:style w:type="character" w:styleId="Hyperlink">
    <w:name w:val="Hyperlink"/>
    <w:basedOn w:val="DefaultParagraphFont"/>
    <w:uiPriority w:val="99"/>
    <w:unhideWhenUsed/>
    <w:rsid w:val="00087F70"/>
    <w:rPr>
      <w:color w:val="FFFFFF" w:themeColor="hyperlink"/>
      <w:u w:val="single"/>
    </w:rPr>
  </w:style>
  <w:style w:type="paragraph" w:styleId="Caption">
    <w:name w:val="caption"/>
    <w:basedOn w:val="Normal"/>
    <w:next w:val="Normal"/>
    <w:uiPriority w:val="35"/>
    <w:semiHidden/>
    <w:unhideWhenUsed/>
    <w:qFormat/>
    <w:rsid w:val="00C360E3"/>
    <w:pPr>
      <w:spacing w:after="200" w:line="240" w:lineRule="auto"/>
    </w:pPr>
    <w:rPr>
      <w:i/>
      <w:iCs/>
      <w:color w:val="0A2F5B" w:themeColor="text2"/>
      <w:sz w:val="18"/>
      <w:szCs w:val="18"/>
    </w:rPr>
  </w:style>
  <w:style w:type="paragraph" w:styleId="NoSpacing">
    <w:name w:val="No Spacing"/>
    <w:uiPriority w:val="1"/>
    <w:qFormat/>
    <w:rsid w:val="00C360E3"/>
    <w:pPr>
      <w:spacing w:after="0" w:line="240" w:lineRule="auto"/>
    </w:pPr>
  </w:style>
  <w:style w:type="paragraph" w:styleId="CommentSubject">
    <w:name w:val="annotation subject"/>
    <w:basedOn w:val="CommentText"/>
    <w:next w:val="CommentText"/>
    <w:link w:val="CommentSubjectChar"/>
    <w:uiPriority w:val="99"/>
    <w:semiHidden/>
    <w:unhideWhenUsed/>
    <w:rsid w:val="00486279"/>
    <w:rPr>
      <w:b/>
      <w:bCs/>
    </w:rPr>
  </w:style>
  <w:style w:type="character" w:styleId="CommentSubjectChar" w:customStyle="1">
    <w:name w:val="Comment Subject Char"/>
    <w:basedOn w:val="CommentTextChar"/>
    <w:link w:val="CommentSubject"/>
    <w:uiPriority w:val="99"/>
    <w:semiHidden/>
    <w:rsid w:val="00486279"/>
    <w:rPr>
      <w:b/>
      <w:bCs/>
      <w:sz w:val="20"/>
      <w:szCs w:val="20"/>
    </w:rPr>
  </w:style>
  <w:style w:type="character" w:styleId="Mention">
    <w:name w:val="Mention"/>
    <w:basedOn w:val="DefaultParagraphFont"/>
    <w:uiPriority w:val="99"/>
    <w:unhideWhenUsed/>
    <w:rsid w:val="00486279"/>
    <w:rPr>
      <w:color w:val="2B579A"/>
      <w:shd w:val="clear" w:color="auto" w:fill="E1DFDD"/>
    </w:rPr>
  </w:style>
  <w:style w:type="paragraph" w:styleId="CommentText">
    <w:name w:val="annotation text"/>
    <w:basedOn w:val="Normal"/>
    <w:link w:val="CommentTextChar"/>
    <w:uiPriority w:val="99"/>
    <w:unhideWhenUsed/>
    <w:rsid w:val="00CE1B65"/>
    <w:pPr>
      <w:spacing w:line="240" w:lineRule="auto"/>
    </w:pPr>
    <w:rPr>
      <w:sz w:val="20"/>
      <w:szCs w:val="20"/>
    </w:rPr>
  </w:style>
  <w:style w:type="character" w:styleId="CommentTextChar" w:customStyle="1">
    <w:name w:val="Comment Text Char"/>
    <w:basedOn w:val="DefaultParagraphFont"/>
    <w:link w:val="CommentText"/>
    <w:uiPriority w:val="99"/>
    <w:rsid w:val="00CE1B65"/>
    <w:rPr>
      <w:sz w:val="20"/>
      <w:szCs w:val="20"/>
    </w:rPr>
  </w:style>
  <w:style w:type="character" w:styleId="CommentReference">
    <w:name w:val="annotation reference"/>
    <w:basedOn w:val="DefaultParagraphFont"/>
    <w:uiPriority w:val="99"/>
    <w:semiHidden/>
    <w:unhideWhenUsed/>
    <w:rsid w:val="00CE1B65"/>
    <w:rPr>
      <w:sz w:val="16"/>
      <w:szCs w:val="16"/>
    </w:rPr>
  </w:style>
  <w:style w:type="paragraph" w:styleId="Header">
    <w:uiPriority w:val="99"/>
    <w:name w:val="header"/>
    <w:basedOn w:val="Normal"/>
    <w:unhideWhenUsed/>
    <w:rsid w:val="1EC363CB"/>
    <w:pPr>
      <w:tabs>
        <w:tab w:val="center" w:leader="none" w:pos="4680"/>
        <w:tab w:val="right" w:leader="none" w:pos="9360"/>
      </w:tabs>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4939933">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microsoft.com/office/2011/relationships/commentsExtended" Target="commentsExtended.xml" Id="rId13" /><Relationship Type="http://schemas.microsoft.com/office/2011/relationships/people" Target="people.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theme" Target="theme/theme1.xml" Id="rId19" /><Relationship Type="http://schemas.openxmlformats.org/officeDocument/2006/relationships/customXml" Target="../customXml/item4.xml" Id="rId4" /><Relationship Type="http://schemas.openxmlformats.org/officeDocument/2006/relationships/footnotes" Target="footnotes.xml" Id="rId9" /><Relationship Type="http://schemas.microsoft.com/office/2016/09/relationships/commentsIds" Target="commentsIds.xml" Id="rId14" /><Relationship Type="http://schemas.openxmlformats.org/officeDocument/2006/relationships/header" Target="header.xml" Id="R5ba0cb31687449dd" /></Relationships>
</file>

<file path=word/_rels/footer1.xml.rels>&#65279;<?xml version="1.0" encoding="utf-8"?><Relationships xmlns="http://schemas.openxmlformats.org/package/2006/relationships"><Relationship Type="http://schemas.openxmlformats.org/officeDocument/2006/relationships/image" Target="/media/image2.png" Id="rId128507702" /></Relationships>
</file>

<file path=word/theme/theme1.xml><?xml version="1.0" encoding="utf-8"?>
<a:theme xmlns:a="http://schemas.openxmlformats.org/drawingml/2006/main" xmlns:thm15="http://schemas.microsoft.com/office/thememl/2012/main" name="CCRW">
  <a:themeElements>
    <a:clrScheme name="Custom 1">
      <a:dk1>
        <a:sysClr val="windowText" lastClr="000000"/>
      </a:dk1>
      <a:lt1>
        <a:sysClr val="window" lastClr="FFFFFF"/>
      </a:lt1>
      <a:dk2>
        <a:srgbClr val="0A2F5B"/>
      </a:dk2>
      <a:lt2>
        <a:srgbClr val="D2DEEB"/>
      </a:lt2>
      <a:accent1>
        <a:srgbClr val="6E90B9"/>
      </a:accent1>
      <a:accent2>
        <a:srgbClr val="9A0F00"/>
      </a:accent2>
      <a:accent3>
        <a:srgbClr val="43075D"/>
      </a:accent3>
      <a:accent4>
        <a:srgbClr val="FFC226"/>
      </a:accent4>
      <a:accent5>
        <a:srgbClr val="758EFA"/>
      </a:accent5>
      <a:accent6>
        <a:srgbClr val="D2DEEB"/>
      </a:accent6>
      <a:hlink>
        <a:srgbClr val="FFFFFF"/>
      </a:hlink>
      <a:folHlink>
        <a:srgbClr val="758EFA"/>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CCRW" id="{53DF85BD-ADEA-4929-8D70-B3D77F0A5B8A}" vid="{2456F611-885B-4BC2-9C49-1F85F879CFCC}"/>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rimeCorrectedByUser xmlns="869c5e6f-8c7c-428e-a619-83f735b0832a" xsi:nil="true"/>
    <Language xmlns="869c5e6f-8c7c-428e-a619-83f735b0832a">English</Language>
    <Audience xmlns="869c5e6f-8c7c-428e-a619-83f735b0832a">Employer</Audience>
    <Status xmlns="869c5e6f-8c7c-428e-a619-83f735b0832a">Draft</Status>
    <PrimeClassificationStatus xmlns="869c5e6f-8c7c-428e-a619-83f735b0832a" xsi:nil="true"/>
    <Exclusive xmlns="869c5e6f-8c7c-428e-a619-83f735b0832a">false</Exclusive>
    <PrimeClassificationStatusDetails xmlns="869c5e6f-8c7c-428e-a619-83f735b0832a" xsi:nil="true"/>
    <PrimeLastClassified xmlns="869c5e6f-8c7c-428e-a619-83f735b0832a"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DB743ECB4EAF5F459A90E31C23D29A12" ma:contentTypeVersion="11" ma:contentTypeDescription="Create a new document." ma:contentTypeScope="" ma:versionID="4aa096d2cf5a289d27dbb16831ba97df">
  <xsd:schema xmlns:xsd="http://www.w3.org/2001/XMLSchema" xmlns:xs="http://www.w3.org/2001/XMLSchema" xmlns:p="http://schemas.microsoft.com/office/2006/metadata/properties" xmlns:ns2="869c5e6f-8c7c-428e-a619-83f735b0832a" targetNamespace="http://schemas.microsoft.com/office/2006/metadata/properties" ma:root="true" ma:fieldsID="7ac7080be0d655cf9baa77927615f76f" ns2:_="">
    <xsd:import namespace="869c5e6f-8c7c-428e-a619-83f735b0832a"/>
    <xsd:element name="properties">
      <xsd:complexType>
        <xsd:sequence>
          <xsd:element name="documentManagement">
            <xsd:complexType>
              <xsd:all>
                <xsd:element ref="ns2:Audience"/>
                <xsd:element ref="ns2:Language" minOccurs="0"/>
                <xsd:element ref="ns2:PrimeClassificationStatus" minOccurs="0"/>
                <xsd:element ref="ns2:PrimeClassificationStatusDetails" minOccurs="0"/>
                <xsd:element ref="ns2:PrimeLastClassified" minOccurs="0"/>
                <xsd:element ref="ns2:PrimeCorrectedByUser" minOccurs="0"/>
                <xsd:element ref="ns2:MediaServiceMetadata" minOccurs="0"/>
                <xsd:element ref="ns2:MediaServiceFastMetadata" minOccurs="0"/>
                <xsd:element ref="ns2:MediaServiceSearchProperties" minOccurs="0"/>
                <xsd:element ref="ns2:Status" minOccurs="0"/>
                <xsd:element ref="ns2:Exclusiv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9c5e6f-8c7c-428e-a619-83f735b0832a" elementFormDefault="qualified">
    <xsd:import namespace="http://schemas.microsoft.com/office/2006/documentManagement/types"/>
    <xsd:import namespace="http://schemas.microsoft.com/office/infopath/2007/PartnerControls"/>
    <xsd:element name="Audience" ma:index="8" ma:displayName="Audience" ma:format="Dropdown" ma:internalName="Audience">
      <xsd:simpleType>
        <xsd:restriction base="dms:Choice">
          <xsd:enumeration value="Employer"/>
          <xsd:enumeration value="Job Seeker"/>
        </xsd:restriction>
      </xsd:simpleType>
    </xsd:element>
    <xsd:element name="Language" ma:index="9" nillable="true" ma:displayName="Language" ma:description="This is the language that the resource is in." ma:format="Dropdown" ma:internalName="Language">
      <xsd:simpleType>
        <xsd:restriction base="dms:Choice">
          <xsd:enumeration value="English"/>
          <xsd:enumeration value="French"/>
        </xsd:restriction>
      </xsd:simpleType>
    </xsd:element>
    <xsd:element name="PrimeClassificationStatus" ma:index="10" nillable="true" ma:displayName="Processing status" ma:internalName="PrimeClassificationStatus">
      <xsd:simpleType>
        <xsd:restriction base="dms:Text"/>
      </xsd:simpleType>
    </xsd:element>
    <xsd:element name="PrimeClassificationStatusDetails" ma:index="11" nillable="true" ma:displayName="Processing details" ma:internalName="PrimeClassificationStatusDetails">
      <xsd:simpleType>
        <xsd:restriction base="dms:Note">
          <xsd:maxLength value="255"/>
        </xsd:restriction>
      </xsd:simpleType>
    </xsd:element>
    <xsd:element name="PrimeLastClassified" ma:index="12" nillable="true" ma:displayName="Processed" ma:internalName="PrimeLastClassified">
      <xsd:simpleType>
        <xsd:restriction base="dms:DateTime"/>
      </xsd:simpleType>
    </xsd:element>
    <xsd:element name="PrimeCorrectedByUser" ma:index="13" nillable="true" ma:displayName="Corrected" ma:internalName="PrimeCorrectedByUser">
      <xsd:simpleType>
        <xsd:restriction base="dms:Boolean"/>
      </xsd:simple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Status" ma:index="17" nillable="true" ma:displayName="Status" ma:default="Draft" ma:format="Dropdown" ma:internalName="Status">
      <xsd:simpleType>
        <xsd:restriction base="dms:Choice">
          <xsd:enumeration value="Draft"/>
          <xsd:enumeration value="Published"/>
          <xsd:enumeration value="Ready for Reupload"/>
        </xsd:restriction>
      </xsd:simpleType>
    </xsd:element>
    <xsd:element name="Exclusive" ma:index="18" nillable="true" ma:displayName="Exclusive" ma:default="0" ma:format="Dropdown" ma:internalName="Exclusiv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06D63A8-5E70-468D-A3EB-86239AB7FED6}">
  <ds:schemaRefs>
    <ds:schemaRef ds:uri="http://schemas.microsoft.com/sharepoint/v3/contenttype/forms"/>
  </ds:schemaRefs>
</ds:datastoreItem>
</file>

<file path=customXml/itemProps2.xml><?xml version="1.0" encoding="utf-8"?>
<ds:datastoreItem xmlns:ds="http://schemas.openxmlformats.org/officeDocument/2006/customXml" ds:itemID="{25A4DF3C-31CD-471F-B5C3-50C1BCF49790}">
  <ds:schemaRefs>
    <ds:schemaRef ds:uri="http://schemas.microsoft.com/office/2006/metadata/properties"/>
    <ds:schemaRef ds:uri="http://schemas.microsoft.com/office/infopath/2007/PartnerControls"/>
    <ds:schemaRef ds:uri="869c5e6f-8c7c-428e-a619-83f735b0832a"/>
  </ds:schemaRefs>
</ds:datastoreItem>
</file>

<file path=customXml/itemProps3.xml><?xml version="1.0" encoding="utf-8"?>
<ds:datastoreItem xmlns:ds="http://schemas.openxmlformats.org/officeDocument/2006/customXml" ds:itemID="{A43F795E-025F-4A96-9547-53B69678BDCA}">
  <ds:schemaRefs>
    <ds:schemaRef ds:uri="http://schemas.openxmlformats.org/officeDocument/2006/bibliography"/>
  </ds:schemaRefs>
</ds:datastoreItem>
</file>

<file path=customXml/itemProps4.xml><?xml version="1.0" encoding="utf-8"?>
<ds:datastoreItem xmlns:ds="http://schemas.openxmlformats.org/officeDocument/2006/customXml" ds:itemID="{C6C7EA8B-ED8F-4621-B5C3-C73EDF1DF0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9c5e6f-8c7c-428e-a619-83f735b083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Accessibility Support System Project Charter</dc:title>
  <dc:subject/>
  <dc:creator>Jeffrey Normore</dc:creator>
  <keywords/>
  <dc:description/>
  <lastModifiedBy>Arushi Walecha</lastModifiedBy>
  <revision>79</revision>
  <dcterms:created xsi:type="dcterms:W3CDTF">2026-05-27T12:31:00.0000000Z</dcterms:created>
  <dcterms:modified xsi:type="dcterms:W3CDTF">2026-07-13T20:28:52.8236633Z</dcterms:modified>
  <category/>
  <contentStatus/>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0x010100DB743ECB4EAF5F459A90E31C23D29A12</vt:lpwstr>
  </property>
  <property fmtid="{D5CDD505-2E9C-101B-9397-08002B2CF9AE}" pid="3" name="Status">
    <vt:lpwstr>Draft</vt:lpwstr>
  </property>
</Properties>
</file>